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B12DB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pStyle w:val="Cmsor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7294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Contact information of nominating federation</w:t>
            </w:r>
          </w:p>
        </w:tc>
      </w:tr>
      <w:tr w:rsidR="00B12DBF" w:rsidRPr="0017294A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17294A" w:rsidRDefault="00B12DBF" w:rsidP="0069428F">
            <w:pPr>
              <w:pStyle w:val="Cmsor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7294A">
              <w:rPr>
                <w:rFonts w:asciiTheme="majorHAnsi" w:hAnsiTheme="majorHAnsi"/>
                <w:b w:val="0"/>
                <w:sz w:val="18"/>
                <w:szCs w:val="18"/>
              </w:rPr>
              <w:t>Technical Official Information</w:t>
            </w:r>
          </w:p>
        </w:tc>
      </w:tr>
      <w:tr w:rsidR="00F0223B" w:rsidRPr="0017294A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17294A" w:rsidRDefault="00F0223B" w:rsidP="00B12DB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Name of official</w:t>
            </w:r>
          </w:p>
          <w:p w:rsidR="00F0223B" w:rsidRPr="0017294A" w:rsidRDefault="00F0223B" w:rsidP="00B12DBF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17294A" w:rsidRDefault="00F0223B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Pr="0017294A" w:rsidRDefault="00F0223B" w:rsidP="00F0223B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TO’s ID </w:t>
            </w:r>
          </w:p>
          <w:p w:rsidR="00F0223B" w:rsidRPr="0017294A" w:rsidRDefault="00F0223B" w:rsidP="00F0223B">
            <w:pPr>
              <w:spacing w:after="0"/>
              <w:ind w:right="-902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17294A" w:rsidRDefault="00F0223B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12DBF" w:rsidRPr="0017294A" w:rsidTr="0017294A">
        <w:trPr>
          <w:trHeight w:val="765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1. </w:t>
            </w: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2. </w:t>
            </w:r>
          </w:p>
        </w:tc>
      </w:tr>
      <w:tr w:rsidR="00B12DBF" w:rsidRPr="0017294A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3. </w:t>
            </w:r>
          </w:p>
        </w:tc>
      </w:tr>
      <w:tr w:rsidR="00B12DBF" w:rsidRPr="0017294A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17294A" w:rsidRDefault="00B12DBF" w:rsidP="0069428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>Technical Official Profile</w:t>
            </w:r>
          </w:p>
          <w:p w:rsidR="00B12DBF" w:rsidRPr="0017294A" w:rsidRDefault="00B12DBF" w:rsidP="0069428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7294A">
              <w:rPr>
                <w:rFonts w:asciiTheme="majorHAnsi" w:hAnsiTheme="majorHAnsi" w:cs="Arial"/>
                <w:sz w:val="18"/>
                <w:szCs w:val="18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17294A" w:rsidRDefault="00B12DBF" w:rsidP="0069428F">
            <w:pPr>
              <w:ind w:right="-90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B12DBF" w:rsidRPr="0017294A" w:rsidRDefault="00B12DBF" w:rsidP="00B12DBF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</w:p>
    <w:p w:rsidR="00B12DBF" w:rsidRPr="0017294A" w:rsidRDefault="00B12DBF" w:rsidP="00531E08">
      <w:pPr>
        <w:spacing w:after="0"/>
        <w:jc w:val="center"/>
        <w:rPr>
          <w:rFonts w:asciiTheme="majorHAnsi" w:hAnsiTheme="majorHAnsi" w:cs="Arial"/>
          <w:b/>
          <w:spacing w:val="20"/>
          <w:sz w:val="20"/>
          <w:szCs w:val="20"/>
        </w:rPr>
      </w:pPr>
      <w:r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Forms emailed to: </w:t>
      </w:r>
      <w:r w:rsidR="00531E08" w:rsidRPr="0017294A">
        <w:rPr>
          <w:rFonts w:asciiTheme="majorHAnsi" w:hAnsiTheme="majorHAnsi" w:cstheme="minorHAnsi"/>
          <w:b/>
          <w:spacing w:val="20"/>
          <w:sz w:val="20"/>
          <w:szCs w:val="20"/>
        </w:rPr>
        <w:t>MAKROPOULOS Alexis</w:t>
      </w:r>
      <w:r w:rsidR="00531E08"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 </w:t>
      </w:r>
      <w:r w:rsidR="004B52CC" w:rsidRPr="0017294A">
        <w:rPr>
          <w:rFonts w:asciiTheme="majorHAnsi" w:hAnsiTheme="majorHAnsi" w:cs="Arial"/>
          <w:b/>
          <w:spacing w:val="20"/>
          <w:sz w:val="20"/>
          <w:szCs w:val="20"/>
        </w:rPr>
        <w:t>–</w:t>
      </w:r>
      <w:r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 </w:t>
      </w:r>
      <w:hyperlink r:id="rId6" w:history="1">
        <w:r w:rsidR="00531E08" w:rsidRPr="0017294A">
          <w:rPr>
            <w:rStyle w:val="Hiperhivatkozs"/>
            <w:rFonts w:asciiTheme="majorHAnsi" w:hAnsiTheme="majorHAnsi" w:cstheme="minorHAnsi"/>
            <w:b/>
            <w:spacing w:val="20"/>
            <w:sz w:val="20"/>
            <w:szCs w:val="20"/>
          </w:rPr>
          <w:t>a.makropoulos@sportcamp.gr</w:t>
        </w:r>
      </w:hyperlink>
      <w:hyperlink r:id="rId7" w:history="1"/>
    </w:p>
    <w:p w:rsidR="00E65B56" w:rsidRPr="0017294A" w:rsidRDefault="00B12DBF" w:rsidP="00531E08">
      <w:pPr>
        <w:spacing w:after="0"/>
        <w:jc w:val="center"/>
        <w:rPr>
          <w:rFonts w:asciiTheme="majorHAnsi" w:hAnsiTheme="majorHAnsi"/>
          <w:b/>
          <w:spacing w:val="20"/>
          <w:sz w:val="20"/>
          <w:szCs w:val="20"/>
        </w:rPr>
      </w:pPr>
      <w:r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Closing date for applications:  </w:t>
      </w:r>
      <w:r w:rsidR="00531E08" w:rsidRPr="0017294A">
        <w:rPr>
          <w:rFonts w:asciiTheme="majorHAnsi" w:hAnsiTheme="majorHAnsi" w:cs="Arial"/>
          <w:b/>
          <w:spacing w:val="20"/>
          <w:sz w:val="20"/>
          <w:szCs w:val="20"/>
        </w:rPr>
        <w:t xml:space="preserve">Friday </w:t>
      </w:r>
      <w:r w:rsidR="00531E08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10</w:t>
      </w:r>
      <w:r w:rsidR="004B52CC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 xml:space="preserve"> </w:t>
      </w:r>
      <w:r w:rsidR="00531E08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October</w:t>
      </w:r>
      <w:r w:rsidR="001D7F23" w:rsidRPr="0017294A">
        <w:rPr>
          <w:rFonts w:asciiTheme="majorHAnsi" w:hAnsiTheme="majorHAnsi" w:cs="Arial"/>
          <w:b/>
          <w:spacing w:val="20"/>
          <w:sz w:val="20"/>
          <w:szCs w:val="20"/>
          <w:lang w:eastAsia="ko-KR"/>
        </w:rPr>
        <w:t>, 2014</w:t>
      </w:r>
      <w:bookmarkStart w:id="0" w:name="_GoBack"/>
      <w:bookmarkEnd w:id="0"/>
    </w:p>
    <w:sectPr w:rsidR="00E65B56" w:rsidRPr="0017294A" w:rsidSect="00B12DBF">
      <w:head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12" w:rsidRDefault="00C33112" w:rsidP="00B12DBF">
      <w:pPr>
        <w:spacing w:after="0" w:line="240" w:lineRule="auto"/>
      </w:pPr>
      <w:r>
        <w:separator/>
      </w:r>
    </w:p>
  </w:endnote>
  <w:endnote w:type="continuationSeparator" w:id="0">
    <w:p w:rsidR="00C33112" w:rsidRDefault="00C33112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yriad Pro">
    <w:altName w:val="LuzSans-Book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12" w:rsidRDefault="00C33112" w:rsidP="00B12DBF">
      <w:pPr>
        <w:spacing w:after="0" w:line="240" w:lineRule="auto"/>
      </w:pPr>
      <w:r>
        <w:separator/>
      </w:r>
    </w:p>
  </w:footnote>
  <w:footnote w:type="continuationSeparator" w:id="0">
    <w:p w:rsidR="00C33112" w:rsidRDefault="00C33112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4B52CC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3745" cy="444500"/>
                                <wp:effectExtent l="0" t="0" r="825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tu_logo_4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745" cy="44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4B52CC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3745" cy="444500"/>
                          <wp:effectExtent l="0" t="0" r="825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tu_logo_4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745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531E08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Level </w:t>
    </w:r>
    <w:r w:rsidR="00531E08">
      <w:rPr>
        <w:rFonts w:ascii="Myriad Web Pro" w:hAnsi="Myriad Web Pro" w:cs="Arial"/>
        <w:b/>
        <w:sz w:val="20"/>
        <w:szCs w:val="20"/>
        <w:lang w:eastAsia="ko-KR"/>
      </w:rPr>
      <w:t>1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 Technical Official Seminar</w:t>
    </w:r>
  </w:p>
  <w:p w:rsidR="00B12DBF" w:rsidRPr="00B12DBF" w:rsidRDefault="00531E08" w:rsidP="00531E08">
    <w:pPr>
      <w:spacing w:after="0"/>
      <w:jc w:val="center"/>
      <w:rPr>
        <w:rFonts w:ascii="Myriad Web Pro" w:hAnsi="Myriad Web Pro" w:cs="Arial"/>
        <w:b/>
        <w:sz w:val="20"/>
        <w:szCs w:val="20"/>
      </w:rPr>
    </w:pPr>
    <w:proofErr w:type="spellStart"/>
    <w:r w:rsidRPr="00531E08">
      <w:rPr>
        <w:rFonts w:ascii="Myriad Web Pro" w:hAnsi="Myriad Web Pro" w:cs="Arial"/>
        <w:b/>
        <w:sz w:val="20"/>
        <w:szCs w:val="20"/>
        <w:lang w:eastAsia="ko-KR"/>
      </w:rPr>
      <w:t>Loutraki</w:t>
    </w:r>
    <w:proofErr w:type="spellEnd"/>
    <w:r w:rsidRPr="00531E08">
      <w:rPr>
        <w:rFonts w:ascii="Myriad Web Pro" w:hAnsi="Myriad Web Pro" w:cs="Arial"/>
        <w:b/>
        <w:sz w:val="20"/>
        <w:szCs w:val="20"/>
        <w:lang w:eastAsia="ko-KR"/>
      </w:rPr>
      <w:t xml:space="preserve">, Greece – </w:t>
    </w:r>
    <w:r>
      <w:rPr>
        <w:rFonts w:ascii="Myriad Web Pro" w:hAnsi="Myriad Web Pro" w:cs="Arial"/>
        <w:b/>
        <w:sz w:val="20"/>
        <w:szCs w:val="20"/>
        <w:lang w:eastAsia="ko-KR"/>
      </w:rPr>
      <w:t>17-18</w:t>
    </w:r>
    <w:r w:rsidR="004B52CC" w:rsidRPr="00531E08">
      <w:rPr>
        <w:rFonts w:ascii="Myriad Web Pro" w:hAnsi="Myriad Web Pro" w:cs="Arial"/>
        <w:b/>
        <w:sz w:val="20"/>
        <w:szCs w:val="20"/>
        <w:lang w:eastAsia="ko-KR"/>
      </w:rPr>
      <w:t xml:space="preserve"> </w:t>
    </w:r>
    <w:r w:rsidRPr="00531E08">
      <w:rPr>
        <w:rFonts w:ascii="Myriad Web Pro" w:hAnsi="Myriad Web Pro" w:cs="Arial"/>
        <w:b/>
        <w:sz w:val="20"/>
        <w:szCs w:val="20"/>
        <w:lang w:eastAsia="ko-KR"/>
      </w:rPr>
      <w:t>October</w:t>
    </w:r>
    <w:r w:rsidR="00B12DBF" w:rsidRPr="00531E08">
      <w:rPr>
        <w:rFonts w:ascii="Myriad Web Pro" w:hAnsi="Myriad Web Pro" w:cs="Arial" w:hint="eastAsia"/>
        <w:b/>
        <w:sz w:val="20"/>
        <w:szCs w:val="20"/>
        <w:lang w:eastAsia="ko-KR"/>
      </w:rPr>
      <w:t>,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 xml:space="preserve"> 201</w:t>
    </w:r>
    <w:r w:rsidR="001D7F23">
      <w:rPr>
        <w:rFonts w:ascii="Myriad Web Pro" w:hAnsi="Myriad Web Pro" w:cs="Arial"/>
        <w:b/>
        <w:sz w:val="20"/>
        <w:szCs w:val="20"/>
        <w:lang w:eastAsia="ko-KR"/>
      </w:rPr>
      <w:t>4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17294A"/>
    <w:rsid w:val="001D7F23"/>
    <w:rsid w:val="002C545E"/>
    <w:rsid w:val="004B52CC"/>
    <w:rsid w:val="00531E08"/>
    <w:rsid w:val="006C4777"/>
    <w:rsid w:val="00956F8C"/>
    <w:rsid w:val="00AE2523"/>
    <w:rsid w:val="00B12DBF"/>
    <w:rsid w:val="00B461F2"/>
    <w:rsid w:val="00C33112"/>
    <w:rsid w:val="00DE1860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@triathlon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akropoulos@sportcamp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4</cp:revision>
  <dcterms:created xsi:type="dcterms:W3CDTF">2014-08-15T10:09:00Z</dcterms:created>
  <dcterms:modified xsi:type="dcterms:W3CDTF">2014-08-15T10:13:00Z</dcterms:modified>
</cp:coreProperties>
</file>