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677B4" w14:textId="77777777" w:rsidR="00103788" w:rsidRPr="00103788" w:rsidRDefault="00103788" w:rsidP="00103788">
      <w:pPr>
        <w:rPr>
          <w:rStyle w:val="TitleChar"/>
          <w:sz w:val="40"/>
          <w:szCs w:val="24"/>
        </w:rPr>
      </w:pPr>
      <w:r w:rsidRPr="00103788">
        <w:rPr>
          <w:rStyle w:val="TitleChar"/>
          <w:sz w:val="40"/>
          <w:szCs w:val="24"/>
        </w:rPr>
        <w:t>BIKE SADDLE POSITION FORM</w:t>
      </w:r>
    </w:p>
    <w:p w14:paraId="22301AE3" w14:textId="61EAB4B8" w:rsidR="00103788" w:rsidRPr="00103788" w:rsidRDefault="00103788" w:rsidP="00103788">
      <w:r w:rsidRPr="00103788">
        <w:t xml:space="preserve">All requests for a bike saddle position outside the </w:t>
      </w:r>
      <w:r w:rsidR="00F24056">
        <w:t>World Triathlon</w:t>
      </w:r>
      <w:r w:rsidRPr="00103788">
        <w:t xml:space="preserve"> CR 5.2.b) (</w:t>
      </w:r>
      <w:proofErr w:type="spellStart"/>
      <w:r w:rsidRPr="00103788">
        <w:t>i</w:t>
      </w:r>
      <w:proofErr w:type="spellEnd"/>
      <w:r w:rsidRPr="00103788">
        <w:t>) 4</w:t>
      </w:r>
      <w:r w:rsidRPr="00103788">
        <w:rPr>
          <w:vertAlign w:val="superscript"/>
        </w:rPr>
        <w:t>th</w:t>
      </w:r>
      <w:r w:rsidRPr="00103788">
        <w:t xml:space="preserve"> bullet point,</w:t>
      </w:r>
      <w:r>
        <w:t xml:space="preserve"> </w:t>
      </w:r>
      <w:r w:rsidRPr="00103788">
        <w:t xml:space="preserve">must be submitted by the corresponding National Federation in writing for </w:t>
      </w:r>
      <w:r w:rsidR="00F24056">
        <w:t>World Triathlon</w:t>
      </w:r>
      <w:r w:rsidRPr="00103788">
        <w:t xml:space="preserve"> approval at least one (1) month before the event in which the athlete wishes to compete in. </w:t>
      </w:r>
    </w:p>
    <w:p w14:paraId="2C552832" w14:textId="30458F47" w:rsidR="00103788" w:rsidRPr="00103788" w:rsidRDefault="00103788" w:rsidP="00103788">
      <w:pPr>
        <w:spacing w:after="120"/>
        <w:rPr>
          <w:lang w:eastAsia="ko-KR"/>
        </w:rPr>
      </w:pPr>
      <w:r w:rsidRPr="00103788">
        <w:t xml:space="preserve">The </w:t>
      </w:r>
      <w:proofErr w:type="spellStart"/>
      <w:r w:rsidRPr="00103788">
        <w:t>solicitant</w:t>
      </w:r>
      <w:proofErr w:type="spellEnd"/>
      <w:r w:rsidRPr="00103788">
        <w:t xml:space="preserve"> will be informed by the </w:t>
      </w:r>
      <w:r w:rsidR="00F24056">
        <w:t>World Triathlon</w:t>
      </w:r>
      <w:r w:rsidRPr="00103788">
        <w:t xml:space="preserve"> on the outcome of the request once the panel has reviewed the information.</w:t>
      </w:r>
      <w:r>
        <w:t xml:space="preserve"> </w:t>
      </w:r>
      <w:r w:rsidRPr="00103788">
        <w:t>If accepted, the information will be incorporated to the “</w:t>
      </w:r>
      <w:hyperlink r:id="rId7" w:tgtFrame="_blank" w:history="1">
        <w:r w:rsidRPr="00103788">
          <w:t>Approved</w:t>
        </w:r>
      </w:hyperlink>
      <w:r w:rsidRPr="00103788">
        <w:t xml:space="preserve"> bike saddle position in draft legal events” file located on the </w:t>
      </w:r>
      <w:r w:rsidR="00F24056">
        <w:t>World Triathlon</w:t>
      </w:r>
      <w:r w:rsidRPr="00103788">
        <w:t xml:space="preserve"> website under </w:t>
      </w:r>
      <w:hyperlink r:id="rId8" w:history="1">
        <w:r w:rsidRPr="00103788">
          <w:rPr>
            <w:rStyle w:val="Hyperlink"/>
          </w:rPr>
          <w:t>http://www.triathlon.org/about/downloads/category/rules</w:t>
        </w:r>
      </w:hyperlink>
      <w:r w:rsidRPr="00103788">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28" w:type="dxa"/>
        </w:tblCellMar>
        <w:tblLook w:val="04A0" w:firstRow="1" w:lastRow="0" w:firstColumn="1" w:lastColumn="0" w:noHBand="0" w:noVBand="1"/>
      </w:tblPr>
      <w:tblGrid>
        <w:gridCol w:w="3823"/>
        <w:gridCol w:w="1417"/>
        <w:gridCol w:w="1418"/>
        <w:gridCol w:w="1417"/>
        <w:gridCol w:w="1418"/>
      </w:tblGrid>
      <w:tr w:rsidR="002345E7" w:rsidRPr="002345E7" w14:paraId="3A28C0C5" w14:textId="77777777" w:rsidTr="002A6F10">
        <w:trPr>
          <w:trHeight w:val="397"/>
        </w:trPr>
        <w:tc>
          <w:tcPr>
            <w:tcW w:w="3823" w:type="dxa"/>
          </w:tcPr>
          <w:p w14:paraId="59F3DFED" w14:textId="77777777" w:rsidR="002345E7" w:rsidRPr="008E1D96" w:rsidRDefault="002345E7" w:rsidP="002345E7">
            <w:pPr>
              <w:pStyle w:val="NoSpacing"/>
              <w:rPr>
                <w:b/>
                <w:bCs/>
                <w:sz w:val="21"/>
                <w:szCs w:val="21"/>
              </w:rPr>
            </w:pPr>
            <w:r w:rsidRPr="008E1D96">
              <w:rPr>
                <w:b/>
                <w:bCs/>
                <w:sz w:val="21"/>
                <w:szCs w:val="21"/>
              </w:rPr>
              <w:t>Athletes' name</w:t>
            </w:r>
          </w:p>
        </w:tc>
        <w:tc>
          <w:tcPr>
            <w:tcW w:w="5670" w:type="dxa"/>
            <w:gridSpan w:val="4"/>
          </w:tcPr>
          <w:p w14:paraId="7BE27829" w14:textId="11EF3AE5" w:rsidR="002345E7" w:rsidRPr="008E1D96" w:rsidRDefault="002345E7" w:rsidP="002345E7">
            <w:pPr>
              <w:pStyle w:val="NoSpacing"/>
              <w:rPr>
                <w:rFonts w:ascii="Myriad Pro" w:eastAsia="Batang" w:hAnsi="Myriad Pro" w:cs="Arial"/>
                <w:b/>
                <w:bCs/>
                <w:sz w:val="21"/>
                <w:szCs w:val="21"/>
                <w:lang w:eastAsia="ko-KR"/>
              </w:rPr>
            </w:pPr>
          </w:p>
        </w:tc>
      </w:tr>
      <w:tr w:rsidR="002345E7" w:rsidRPr="002345E7" w14:paraId="75EACF05" w14:textId="77777777" w:rsidTr="004D49F7">
        <w:trPr>
          <w:trHeight w:val="397"/>
        </w:trPr>
        <w:tc>
          <w:tcPr>
            <w:tcW w:w="3823" w:type="dxa"/>
          </w:tcPr>
          <w:p w14:paraId="4878136B" w14:textId="77777777" w:rsidR="002345E7" w:rsidRPr="008E1D96" w:rsidRDefault="002345E7" w:rsidP="002345E7">
            <w:pPr>
              <w:pStyle w:val="NoSpacing"/>
              <w:rPr>
                <w:b/>
                <w:bCs/>
                <w:sz w:val="21"/>
                <w:szCs w:val="21"/>
              </w:rPr>
            </w:pPr>
            <w:r w:rsidRPr="008E1D96">
              <w:rPr>
                <w:b/>
                <w:bCs/>
                <w:sz w:val="21"/>
                <w:szCs w:val="21"/>
              </w:rPr>
              <w:t>Athletes' gender</w:t>
            </w:r>
          </w:p>
        </w:tc>
        <w:tc>
          <w:tcPr>
            <w:tcW w:w="5670" w:type="dxa"/>
            <w:gridSpan w:val="4"/>
          </w:tcPr>
          <w:p w14:paraId="418DBF25" w14:textId="6D965A02" w:rsidR="002345E7" w:rsidRPr="008E1D96" w:rsidRDefault="002345E7" w:rsidP="002345E7">
            <w:pPr>
              <w:pStyle w:val="NoSpacing"/>
              <w:rPr>
                <w:rFonts w:ascii="Myriad Pro" w:eastAsia="Batang" w:hAnsi="Myriad Pro" w:cs="Arial"/>
                <w:b/>
                <w:bCs/>
                <w:sz w:val="21"/>
                <w:szCs w:val="21"/>
                <w:lang w:eastAsia="ko-KR"/>
              </w:rPr>
            </w:pPr>
          </w:p>
        </w:tc>
      </w:tr>
      <w:tr w:rsidR="002345E7" w:rsidRPr="002345E7" w14:paraId="2C679742" w14:textId="77777777" w:rsidTr="00D77425">
        <w:trPr>
          <w:trHeight w:val="397"/>
        </w:trPr>
        <w:tc>
          <w:tcPr>
            <w:tcW w:w="3823" w:type="dxa"/>
          </w:tcPr>
          <w:p w14:paraId="4C14F830" w14:textId="77777777" w:rsidR="002345E7" w:rsidRPr="008E1D96" w:rsidRDefault="002345E7" w:rsidP="002345E7">
            <w:pPr>
              <w:pStyle w:val="NoSpacing"/>
              <w:rPr>
                <w:b/>
                <w:bCs/>
                <w:sz w:val="21"/>
                <w:szCs w:val="21"/>
              </w:rPr>
            </w:pPr>
            <w:r w:rsidRPr="008E1D96">
              <w:rPr>
                <w:b/>
                <w:bCs/>
                <w:sz w:val="21"/>
                <w:szCs w:val="21"/>
              </w:rPr>
              <w:t>Athletes' NF</w:t>
            </w:r>
          </w:p>
        </w:tc>
        <w:tc>
          <w:tcPr>
            <w:tcW w:w="5670" w:type="dxa"/>
            <w:gridSpan w:val="4"/>
          </w:tcPr>
          <w:p w14:paraId="5B822F90" w14:textId="16C68513" w:rsidR="002345E7" w:rsidRPr="008E1D96" w:rsidRDefault="002345E7" w:rsidP="002345E7">
            <w:pPr>
              <w:pStyle w:val="NoSpacing"/>
              <w:rPr>
                <w:rFonts w:ascii="Myriad Pro" w:eastAsia="Batang" w:hAnsi="Myriad Pro" w:cs="Arial"/>
                <w:b/>
                <w:bCs/>
                <w:sz w:val="21"/>
                <w:szCs w:val="21"/>
                <w:lang w:eastAsia="ja-JP"/>
              </w:rPr>
            </w:pPr>
          </w:p>
        </w:tc>
      </w:tr>
      <w:tr w:rsidR="002345E7" w:rsidRPr="00DC4E49" w14:paraId="19604383" w14:textId="77777777" w:rsidTr="003C582A">
        <w:tc>
          <w:tcPr>
            <w:tcW w:w="3823" w:type="dxa"/>
          </w:tcPr>
          <w:p w14:paraId="252EA52E" w14:textId="0CB87845" w:rsidR="002345E7" w:rsidRPr="008E1D96" w:rsidRDefault="002345E7" w:rsidP="00103788">
            <w:pPr>
              <w:pStyle w:val="NoSpacing"/>
              <w:rPr>
                <w:b/>
                <w:bCs/>
                <w:sz w:val="21"/>
                <w:szCs w:val="21"/>
              </w:rPr>
            </w:pPr>
            <w:r w:rsidRPr="008E1D96">
              <w:rPr>
                <w:b/>
                <w:bCs/>
                <w:sz w:val="21"/>
                <w:szCs w:val="21"/>
              </w:rPr>
              <w:t xml:space="preserve">Value in CM of the requested new bike saddle position measured from the vertical line passing through the centre of the chain wheel axle and the vertical line touching the front-most point of the saddle </w:t>
            </w:r>
          </w:p>
        </w:tc>
        <w:tc>
          <w:tcPr>
            <w:tcW w:w="5670" w:type="dxa"/>
            <w:gridSpan w:val="4"/>
          </w:tcPr>
          <w:p w14:paraId="09839E65" w14:textId="6D05B37C" w:rsidR="002345E7" w:rsidRPr="008E1D96" w:rsidRDefault="002345E7" w:rsidP="00C629C3">
            <w:pPr>
              <w:ind w:right="-360"/>
              <w:rPr>
                <w:rFonts w:ascii="Myriad Pro" w:hAnsi="Myriad Pro" w:cs="Arial"/>
                <w:sz w:val="21"/>
                <w:szCs w:val="21"/>
                <w:lang w:eastAsia="ja-JP"/>
              </w:rPr>
            </w:pPr>
          </w:p>
        </w:tc>
      </w:tr>
      <w:tr w:rsidR="002345E7" w:rsidRPr="002345E7" w14:paraId="62B7B44F" w14:textId="77777777" w:rsidTr="002B32FC">
        <w:trPr>
          <w:trHeight w:val="397"/>
        </w:trPr>
        <w:tc>
          <w:tcPr>
            <w:tcW w:w="3823" w:type="dxa"/>
          </w:tcPr>
          <w:p w14:paraId="1D0AC29F" w14:textId="77777777" w:rsidR="002345E7" w:rsidRPr="008E1D96" w:rsidRDefault="002345E7" w:rsidP="002345E7">
            <w:pPr>
              <w:pStyle w:val="NoSpacing"/>
              <w:rPr>
                <w:b/>
                <w:bCs/>
                <w:sz w:val="21"/>
                <w:szCs w:val="21"/>
              </w:rPr>
            </w:pPr>
            <w:r w:rsidRPr="008E1D96">
              <w:rPr>
                <w:b/>
                <w:bCs/>
                <w:sz w:val="21"/>
                <w:szCs w:val="21"/>
              </w:rPr>
              <w:t>REASON for the request</w:t>
            </w:r>
          </w:p>
        </w:tc>
        <w:tc>
          <w:tcPr>
            <w:tcW w:w="5670" w:type="dxa"/>
            <w:gridSpan w:val="4"/>
          </w:tcPr>
          <w:p w14:paraId="40D912EC" w14:textId="7D8B203E" w:rsidR="002345E7" w:rsidRPr="008E1D96" w:rsidRDefault="002345E7" w:rsidP="002345E7">
            <w:pPr>
              <w:pStyle w:val="NoSpacing"/>
              <w:rPr>
                <w:rFonts w:ascii="Tahoma" w:hAnsi="Tahoma" w:cs="Tahoma"/>
                <w:sz w:val="21"/>
                <w:szCs w:val="21"/>
              </w:rPr>
            </w:pPr>
          </w:p>
        </w:tc>
      </w:tr>
      <w:tr w:rsidR="00103788" w:rsidRPr="00DC4E49" w14:paraId="72F5AFDB" w14:textId="77777777" w:rsidTr="002345E7">
        <w:trPr>
          <w:trHeight w:val="397"/>
        </w:trPr>
        <w:tc>
          <w:tcPr>
            <w:tcW w:w="3823" w:type="dxa"/>
            <w:vMerge w:val="restart"/>
          </w:tcPr>
          <w:p w14:paraId="7291792A" w14:textId="77777777" w:rsidR="00103788" w:rsidRPr="008E1D96" w:rsidRDefault="00103788" w:rsidP="00103788">
            <w:pPr>
              <w:pStyle w:val="NoSpacing"/>
              <w:rPr>
                <w:b/>
                <w:bCs/>
                <w:sz w:val="21"/>
                <w:szCs w:val="21"/>
              </w:rPr>
            </w:pPr>
            <w:r w:rsidRPr="008E1D96">
              <w:rPr>
                <w:b/>
                <w:bCs/>
                <w:sz w:val="21"/>
                <w:szCs w:val="21"/>
              </w:rPr>
              <w:t>Additional anthropometric measurements</w:t>
            </w:r>
          </w:p>
          <w:p w14:paraId="0F02D9A6" w14:textId="51E23838" w:rsidR="00103788" w:rsidRPr="00DC4E49" w:rsidRDefault="00103788" w:rsidP="00C629C3">
            <w:pPr>
              <w:pStyle w:val="NoSpacing"/>
              <w:rPr>
                <w:rFonts w:ascii="Myriad Pro" w:hAnsi="Myriad Pro"/>
                <w:b/>
              </w:rPr>
            </w:pPr>
            <w:r w:rsidRPr="00DC4E49">
              <w:rPr>
                <w:rFonts w:ascii="Myriad Pro" w:hAnsi="Myriad Pro"/>
                <w:b/>
                <w:noProof/>
                <w:lang w:eastAsia="ja-JP"/>
              </w:rPr>
              <w:drawing>
                <wp:inline distT="0" distB="0" distL="0" distR="0" wp14:anchorId="6E938ED6" wp14:editId="22B52419">
                  <wp:extent cx="2362200" cy="218905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611" cy="2203336"/>
                          </a:xfrm>
                          <a:prstGeom prst="rect">
                            <a:avLst/>
                          </a:prstGeom>
                          <a:noFill/>
                          <a:ln>
                            <a:noFill/>
                          </a:ln>
                        </pic:spPr>
                      </pic:pic>
                    </a:graphicData>
                  </a:graphic>
                </wp:inline>
              </w:drawing>
            </w:r>
          </w:p>
        </w:tc>
        <w:tc>
          <w:tcPr>
            <w:tcW w:w="1417" w:type="dxa"/>
            <w:vAlign w:val="center"/>
          </w:tcPr>
          <w:p w14:paraId="7B646794" w14:textId="77777777" w:rsidR="00103788" w:rsidRPr="002345E7" w:rsidRDefault="00103788" w:rsidP="002345E7">
            <w:pPr>
              <w:pStyle w:val="NoSpacing"/>
              <w:jc w:val="center"/>
              <w:rPr>
                <w:b/>
                <w:bCs/>
              </w:rPr>
            </w:pPr>
            <w:r w:rsidRPr="002345E7">
              <w:rPr>
                <w:b/>
                <w:bCs/>
              </w:rPr>
              <w:t>A</w:t>
            </w:r>
          </w:p>
        </w:tc>
        <w:tc>
          <w:tcPr>
            <w:tcW w:w="1418" w:type="dxa"/>
            <w:vAlign w:val="center"/>
          </w:tcPr>
          <w:p w14:paraId="55E69465" w14:textId="77777777" w:rsidR="00103788" w:rsidRPr="002345E7" w:rsidRDefault="00103788" w:rsidP="002345E7">
            <w:pPr>
              <w:pStyle w:val="NoSpacing"/>
              <w:rPr>
                <w:sz w:val="20"/>
                <w:szCs w:val="22"/>
              </w:rPr>
            </w:pPr>
          </w:p>
        </w:tc>
        <w:tc>
          <w:tcPr>
            <w:tcW w:w="1417" w:type="dxa"/>
            <w:vAlign w:val="center"/>
          </w:tcPr>
          <w:p w14:paraId="09D7DBCF" w14:textId="69F45512" w:rsidR="00103788" w:rsidRPr="002345E7" w:rsidRDefault="00103788" w:rsidP="002345E7">
            <w:pPr>
              <w:pStyle w:val="NoSpacing"/>
              <w:jc w:val="center"/>
              <w:rPr>
                <w:b/>
                <w:bCs/>
              </w:rPr>
            </w:pPr>
            <w:r w:rsidRPr="002345E7">
              <w:rPr>
                <w:b/>
                <w:bCs/>
              </w:rPr>
              <w:t>F</w:t>
            </w:r>
          </w:p>
        </w:tc>
        <w:tc>
          <w:tcPr>
            <w:tcW w:w="1418" w:type="dxa"/>
            <w:vAlign w:val="center"/>
          </w:tcPr>
          <w:p w14:paraId="39184401" w14:textId="77777777" w:rsidR="00103788" w:rsidRPr="002345E7" w:rsidRDefault="00103788" w:rsidP="002345E7">
            <w:pPr>
              <w:pStyle w:val="NoSpacing"/>
              <w:rPr>
                <w:sz w:val="20"/>
                <w:szCs w:val="22"/>
              </w:rPr>
            </w:pPr>
          </w:p>
        </w:tc>
      </w:tr>
      <w:tr w:rsidR="00103788" w:rsidRPr="00DC4E49" w14:paraId="11192C26" w14:textId="77777777" w:rsidTr="002345E7">
        <w:trPr>
          <w:trHeight w:val="397"/>
        </w:trPr>
        <w:tc>
          <w:tcPr>
            <w:tcW w:w="3823" w:type="dxa"/>
            <w:vMerge/>
          </w:tcPr>
          <w:p w14:paraId="56684810" w14:textId="77777777" w:rsidR="00103788" w:rsidRPr="00DC4E49" w:rsidRDefault="00103788" w:rsidP="00C629C3">
            <w:pPr>
              <w:pStyle w:val="NoSpacing"/>
              <w:rPr>
                <w:rFonts w:ascii="Myriad Pro" w:hAnsi="Myriad Pro"/>
                <w:b/>
              </w:rPr>
            </w:pPr>
          </w:p>
        </w:tc>
        <w:tc>
          <w:tcPr>
            <w:tcW w:w="1417" w:type="dxa"/>
            <w:vAlign w:val="center"/>
          </w:tcPr>
          <w:p w14:paraId="79A1700A" w14:textId="77777777" w:rsidR="00103788" w:rsidRPr="002345E7" w:rsidRDefault="00103788" w:rsidP="002345E7">
            <w:pPr>
              <w:pStyle w:val="NoSpacing"/>
              <w:jc w:val="center"/>
              <w:rPr>
                <w:b/>
                <w:bCs/>
              </w:rPr>
            </w:pPr>
            <w:r w:rsidRPr="002345E7">
              <w:rPr>
                <w:b/>
                <w:bCs/>
              </w:rPr>
              <w:t>C</w:t>
            </w:r>
          </w:p>
        </w:tc>
        <w:tc>
          <w:tcPr>
            <w:tcW w:w="1418" w:type="dxa"/>
            <w:vAlign w:val="center"/>
          </w:tcPr>
          <w:p w14:paraId="415434DB" w14:textId="77777777" w:rsidR="00103788" w:rsidRPr="002345E7" w:rsidRDefault="00103788" w:rsidP="002345E7">
            <w:pPr>
              <w:pStyle w:val="NoSpacing"/>
              <w:rPr>
                <w:sz w:val="20"/>
                <w:szCs w:val="22"/>
              </w:rPr>
            </w:pPr>
          </w:p>
        </w:tc>
        <w:tc>
          <w:tcPr>
            <w:tcW w:w="1417" w:type="dxa"/>
            <w:vAlign w:val="center"/>
          </w:tcPr>
          <w:p w14:paraId="567C8DE6" w14:textId="416DE261" w:rsidR="00103788" w:rsidRPr="002345E7" w:rsidRDefault="00103788" w:rsidP="002345E7">
            <w:pPr>
              <w:pStyle w:val="NoSpacing"/>
              <w:jc w:val="center"/>
              <w:rPr>
                <w:b/>
                <w:bCs/>
              </w:rPr>
            </w:pPr>
            <w:r w:rsidRPr="002345E7">
              <w:rPr>
                <w:b/>
                <w:bCs/>
              </w:rPr>
              <w:t>H</w:t>
            </w:r>
          </w:p>
        </w:tc>
        <w:tc>
          <w:tcPr>
            <w:tcW w:w="1418" w:type="dxa"/>
            <w:vAlign w:val="center"/>
          </w:tcPr>
          <w:p w14:paraId="035C9051" w14:textId="77777777" w:rsidR="00103788" w:rsidRPr="002345E7" w:rsidRDefault="00103788" w:rsidP="002345E7">
            <w:pPr>
              <w:pStyle w:val="NoSpacing"/>
              <w:rPr>
                <w:sz w:val="20"/>
                <w:szCs w:val="22"/>
              </w:rPr>
            </w:pPr>
          </w:p>
        </w:tc>
      </w:tr>
      <w:tr w:rsidR="00103788" w:rsidRPr="00DC4E49" w14:paraId="38930F9E" w14:textId="77777777" w:rsidTr="002345E7">
        <w:trPr>
          <w:trHeight w:val="397"/>
        </w:trPr>
        <w:tc>
          <w:tcPr>
            <w:tcW w:w="3823" w:type="dxa"/>
            <w:vMerge/>
          </w:tcPr>
          <w:p w14:paraId="0DBF748A" w14:textId="77777777" w:rsidR="00103788" w:rsidRPr="00DC4E49" w:rsidRDefault="00103788" w:rsidP="00C629C3">
            <w:pPr>
              <w:pStyle w:val="NoSpacing"/>
              <w:rPr>
                <w:rFonts w:ascii="Myriad Pro" w:hAnsi="Myriad Pro"/>
                <w:b/>
              </w:rPr>
            </w:pPr>
          </w:p>
        </w:tc>
        <w:tc>
          <w:tcPr>
            <w:tcW w:w="1417" w:type="dxa"/>
            <w:vAlign w:val="center"/>
          </w:tcPr>
          <w:p w14:paraId="04E69798" w14:textId="77777777" w:rsidR="00103788" w:rsidRPr="002345E7" w:rsidRDefault="00103788" w:rsidP="002345E7">
            <w:pPr>
              <w:pStyle w:val="NoSpacing"/>
              <w:jc w:val="center"/>
              <w:rPr>
                <w:b/>
                <w:bCs/>
              </w:rPr>
            </w:pPr>
            <w:r w:rsidRPr="002345E7">
              <w:rPr>
                <w:b/>
                <w:bCs/>
              </w:rPr>
              <w:t>D</w:t>
            </w:r>
          </w:p>
        </w:tc>
        <w:tc>
          <w:tcPr>
            <w:tcW w:w="1418" w:type="dxa"/>
            <w:vAlign w:val="center"/>
          </w:tcPr>
          <w:p w14:paraId="1D52644F" w14:textId="77777777" w:rsidR="00103788" w:rsidRPr="002345E7" w:rsidRDefault="00103788" w:rsidP="002345E7">
            <w:pPr>
              <w:pStyle w:val="NoSpacing"/>
              <w:rPr>
                <w:sz w:val="20"/>
                <w:szCs w:val="22"/>
              </w:rPr>
            </w:pPr>
          </w:p>
        </w:tc>
        <w:tc>
          <w:tcPr>
            <w:tcW w:w="1417" w:type="dxa"/>
            <w:vAlign w:val="center"/>
          </w:tcPr>
          <w:p w14:paraId="7CDEE61D" w14:textId="20F22428" w:rsidR="00103788" w:rsidRPr="002345E7" w:rsidRDefault="00103788" w:rsidP="002345E7">
            <w:pPr>
              <w:pStyle w:val="NoSpacing"/>
              <w:jc w:val="center"/>
              <w:rPr>
                <w:b/>
                <w:bCs/>
              </w:rPr>
            </w:pPr>
            <w:r w:rsidRPr="002345E7">
              <w:rPr>
                <w:b/>
                <w:bCs/>
              </w:rPr>
              <w:t>I</w:t>
            </w:r>
          </w:p>
        </w:tc>
        <w:tc>
          <w:tcPr>
            <w:tcW w:w="1418" w:type="dxa"/>
            <w:vAlign w:val="center"/>
          </w:tcPr>
          <w:p w14:paraId="0E2EE850" w14:textId="77777777" w:rsidR="00103788" w:rsidRPr="002345E7" w:rsidRDefault="00103788" w:rsidP="002345E7">
            <w:pPr>
              <w:pStyle w:val="NoSpacing"/>
              <w:rPr>
                <w:sz w:val="20"/>
                <w:szCs w:val="22"/>
              </w:rPr>
            </w:pPr>
          </w:p>
        </w:tc>
      </w:tr>
      <w:tr w:rsidR="002345E7" w:rsidRPr="00DC4E49" w14:paraId="2D0C4DD7" w14:textId="77777777" w:rsidTr="002345E7">
        <w:trPr>
          <w:trHeight w:val="397"/>
        </w:trPr>
        <w:tc>
          <w:tcPr>
            <w:tcW w:w="3823" w:type="dxa"/>
            <w:vMerge/>
          </w:tcPr>
          <w:p w14:paraId="7CCAEFF8" w14:textId="77777777" w:rsidR="002345E7" w:rsidRPr="00DC4E49" w:rsidRDefault="002345E7" w:rsidP="00C629C3">
            <w:pPr>
              <w:pStyle w:val="NoSpacing"/>
              <w:rPr>
                <w:rFonts w:ascii="Myriad Pro" w:hAnsi="Myriad Pro"/>
                <w:b/>
              </w:rPr>
            </w:pPr>
          </w:p>
        </w:tc>
        <w:tc>
          <w:tcPr>
            <w:tcW w:w="1417" w:type="dxa"/>
            <w:vAlign w:val="center"/>
          </w:tcPr>
          <w:p w14:paraId="1064F98E" w14:textId="77777777" w:rsidR="002345E7" w:rsidRPr="002345E7" w:rsidRDefault="002345E7" w:rsidP="002345E7">
            <w:pPr>
              <w:pStyle w:val="NoSpacing"/>
              <w:jc w:val="center"/>
              <w:rPr>
                <w:b/>
                <w:bCs/>
              </w:rPr>
            </w:pPr>
            <w:r w:rsidRPr="002345E7">
              <w:rPr>
                <w:b/>
                <w:bCs/>
              </w:rPr>
              <w:t>E</w:t>
            </w:r>
          </w:p>
        </w:tc>
        <w:tc>
          <w:tcPr>
            <w:tcW w:w="1418" w:type="dxa"/>
            <w:vAlign w:val="center"/>
          </w:tcPr>
          <w:p w14:paraId="0CC664D3" w14:textId="77777777" w:rsidR="002345E7" w:rsidRPr="002345E7" w:rsidRDefault="002345E7" w:rsidP="002345E7">
            <w:pPr>
              <w:pStyle w:val="NoSpacing"/>
              <w:rPr>
                <w:sz w:val="20"/>
                <w:szCs w:val="22"/>
              </w:rPr>
            </w:pPr>
          </w:p>
        </w:tc>
        <w:tc>
          <w:tcPr>
            <w:tcW w:w="1417" w:type="dxa"/>
            <w:vAlign w:val="center"/>
          </w:tcPr>
          <w:p w14:paraId="70D554E6" w14:textId="77777777" w:rsidR="002345E7" w:rsidRPr="002345E7" w:rsidRDefault="002345E7" w:rsidP="002345E7">
            <w:pPr>
              <w:pStyle w:val="NoSpacing"/>
              <w:jc w:val="center"/>
              <w:rPr>
                <w:rFonts w:ascii="Tahoma" w:hAnsi="Tahoma"/>
                <w:b/>
                <w:bCs/>
              </w:rPr>
            </w:pPr>
          </w:p>
        </w:tc>
        <w:tc>
          <w:tcPr>
            <w:tcW w:w="1418" w:type="dxa"/>
            <w:vAlign w:val="center"/>
          </w:tcPr>
          <w:p w14:paraId="3216BAE2" w14:textId="53153D16" w:rsidR="002345E7" w:rsidRPr="00DC4E49" w:rsidRDefault="002345E7" w:rsidP="002345E7">
            <w:pPr>
              <w:pStyle w:val="NoSpacing"/>
              <w:rPr>
                <w:rFonts w:ascii="Tahoma" w:hAnsi="Tahoma"/>
              </w:rPr>
            </w:pPr>
          </w:p>
        </w:tc>
      </w:tr>
      <w:tr w:rsidR="002345E7" w:rsidRPr="00DC4E49" w14:paraId="3F9CFC41" w14:textId="77777777" w:rsidTr="00950BD8">
        <w:trPr>
          <w:trHeight w:val="2117"/>
        </w:trPr>
        <w:tc>
          <w:tcPr>
            <w:tcW w:w="3823" w:type="dxa"/>
            <w:vMerge/>
          </w:tcPr>
          <w:p w14:paraId="4C12ED7F" w14:textId="77777777" w:rsidR="002345E7" w:rsidRPr="00DC4E49" w:rsidRDefault="002345E7" w:rsidP="00C629C3">
            <w:pPr>
              <w:pStyle w:val="NoSpacing"/>
              <w:rPr>
                <w:rFonts w:ascii="Myriad Pro" w:hAnsi="Myriad Pro"/>
                <w:b/>
              </w:rPr>
            </w:pPr>
          </w:p>
        </w:tc>
        <w:tc>
          <w:tcPr>
            <w:tcW w:w="1417" w:type="dxa"/>
          </w:tcPr>
          <w:p w14:paraId="0A2BBC3F" w14:textId="77777777" w:rsidR="002345E7" w:rsidRPr="008E1D96" w:rsidRDefault="002345E7" w:rsidP="00103788">
            <w:pPr>
              <w:pStyle w:val="NoSpacing"/>
              <w:rPr>
                <w:rFonts w:ascii="Tahoma" w:hAnsi="Tahoma"/>
                <w:b/>
                <w:bCs/>
                <w:sz w:val="21"/>
                <w:szCs w:val="21"/>
              </w:rPr>
            </w:pPr>
            <w:r w:rsidRPr="008E1D96">
              <w:rPr>
                <w:b/>
                <w:bCs/>
                <w:sz w:val="21"/>
                <w:szCs w:val="21"/>
              </w:rPr>
              <w:t>Type and size of bicycle frame that the athlete is using:</w:t>
            </w:r>
          </w:p>
        </w:tc>
        <w:tc>
          <w:tcPr>
            <w:tcW w:w="4253" w:type="dxa"/>
            <w:gridSpan w:val="3"/>
          </w:tcPr>
          <w:p w14:paraId="006862A5" w14:textId="11CDE40C" w:rsidR="002345E7" w:rsidRPr="00DC4E49" w:rsidRDefault="002345E7" w:rsidP="00C629C3">
            <w:pPr>
              <w:rPr>
                <w:rFonts w:ascii="Tahoma" w:hAnsi="Tahoma" w:cs="Tahoma"/>
                <w:szCs w:val="20"/>
                <w:lang w:eastAsia="ja-JP"/>
              </w:rPr>
            </w:pPr>
          </w:p>
        </w:tc>
      </w:tr>
      <w:tr w:rsidR="002345E7" w:rsidRPr="00DC4E49" w14:paraId="41957B15" w14:textId="77777777" w:rsidTr="00AF29FD">
        <w:trPr>
          <w:trHeight w:val="397"/>
        </w:trPr>
        <w:tc>
          <w:tcPr>
            <w:tcW w:w="3823" w:type="dxa"/>
            <w:vMerge w:val="restart"/>
          </w:tcPr>
          <w:p w14:paraId="048618D1" w14:textId="77777777" w:rsidR="002345E7" w:rsidRPr="008E1D96" w:rsidRDefault="002345E7" w:rsidP="00103788">
            <w:pPr>
              <w:rPr>
                <w:rFonts w:cstheme="minorHAnsi"/>
                <w:b/>
                <w:bCs/>
                <w:sz w:val="21"/>
                <w:szCs w:val="21"/>
              </w:rPr>
            </w:pPr>
            <w:r w:rsidRPr="008E1D96">
              <w:rPr>
                <w:rFonts w:cstheme="minorHAnsi"/>
                <w:b/>
                <w:bCs/>
                <w:sz w:val="21"/>
                <w:szCs w:val="21"/>
              </w:rPr>
              <w:t>Submitted by NF’s representative:</w:t>
            </w:r>
          </w:p>
        </w:tc>
        <w:tc>
          <w:tcPr>
            <w:tcW w:w="1417" w:type="dxa"/>
          </w:tcPr>
          <w:p w14:paraId="0A3DE778" w14:textId="0C14C025" w:rsidR="002345E7" w:rsidRPr="008E1D96" w:rsidRDefault="002345E7" w:rsidP="002345E7">
            <w:pPr>
              <w:pStyle w:val="NoSpacing"/>
              <w:rPr>
                <w:b/>
                <w:bCs/>
                <w:sz w:val="21"/>
                <w:szCs w:val="21"/>
              </w:rPr>
            </w:pPr>
            <w:r w:rsidRPr="008E1D96">
              <w:rPr>
                <w:b/>
                <w:bCs/>
                <w:sz w:val="21"/>
                <w:szCs w:val="21"/>
              </w:rPr>
              <w:t>Name</w:t>
            </w:r>
          </w:p>
        </w:tc>
        <w:tc>
          <w:tcPr>
            <w:tcW w:w="4253" w:type="dxa"/>
            <w:gridSpan w:val="3"/>
          </w:tcPr>
          <w:p w14:paraId="79F831A5" w14:textId="09B73F20" w:rsidR="002345E7" w:rsidRPr="002345E7" w:rsidRDefault="002345E7" w:rsidP="002345E7">
            <w:pPr>
              <w:pStyle w:val="NoSpacing"/>
              <w:rPr>
                <w:rFonts w:ascii="Tahoma" w:hAnsi="Tahoma" w:cs="Tahoma"/>
                <w:sz w:val="20"/>
                <w:szCs w:val="22"/>
                <w:lang w:eastAsia="ja-JP"/>
              </w:rPr>
            </w:pPr>
          </w:p>
        </w:tc>
      </w:tr>
      <w:tr w:rsidR="002345E7" w:rsidRPr="00DC4E49" w14:paraId="1F58B4FB" w14:textId="77777777" w:rsidTr="00767386">
        <w:trPr>
          <w:trHeight w:val="397"/>
        </w:trPr>
        <w:tc>
          <w:tcPr>
            <w:tcW w:w="3823" w:type="dxa"/>
            <w:vMerge/>
          </w:tcPr>
          <w:p w14:paraId="1E9F9D16" w14:textId="77777777" w:rsidR="002345E7" w:rsidRPr="00103788" w:rsidRDefault="002345E7" w:rsidP="00103788">
            <w:pPr>
              <w:rPr>
                <w:rFonts w:cstheme="minorHAnsi"/>
                <w:b/>
                <w:bCs/>
                <w:sz w:val="20"/>
                <w:szCs w:val="20"/>
              </w:rPr>
            </w:pPr>
          </w:p>
        </w:tc>
        <w:tc>
          <w:tcPr>
            <w:tcW w:w="1417" w:type="dxa"/>
          </w:tcPr>
          <w:p w14:paraId="0A8D8EF3" w14:textId="131C0FC7" w:rsidR="002345E7" w:rsidRPr="008E1D96" w:rsidRDefault="002345E7" w:rsidP="002345E7">
            <w:pPr>
              <w:pStyle w:val="NoSpacing"/>
              <w:rPr>
                <w:b/>
                <w:bCs/>
                <w:sz w:val="21"/>
                <w:szCs w:val="21"/>
              </w:rPr>
            </w:pPr>
            <w:r w:rsidRPr="008E1D96">
              <w:rPr>
                <w:b/>
                <w:bCs/>
                <w:sz w:val="21"/>
                <w:szCs w:val="21"/>
              </w:rPr>
              <w:t>Position</w:t>
            </w:r>
          </w:p>
        </w:tc>
        <w:tc>
          <w:tcPr>
            <w:tcW w:w="4253" w:type="dxa"/>
            <w:gridSpan w:val="3"/>
          </w:tcPr>
          <w:p w14:paraId="58BB2A75" w14:textId="74F12DE2" w:rsidR="002345E7" w:rsidRPr="002345E7" w:rsidRDefault="002345E7" w:rsidP="002345E7">
            <w:pPr>
              <w:pStyle w:val="NoSpacing"/>
              <w:rPr>
                <w:rFonts w:ascii="Tahoma" w:hAnsi="Tahoma" w:cs="Tahoma"/>
                <w:sz w:val="20"/>
                <w:szCs w:val="22"/>
                <w:lang w:eastAsia="ja-JP"/>
              </w:rPr>
            </w:pPr>
          </w:p>
        </w:tc>
      </w:tr>
      <w:tr w:rsidR="002345E7" w:rsidRPr="00DC4E49" w14:paraId="184CA676" w14:textId="77777777" w:rsidTr="00895566">
        <w:trPr>
          <w:trHeight w:val="397"/>
        </w:trPr>
        <w:tc>
          <w:tcPr>
            <w:tcW w:w="3823" w:type="dxa"/>
            <w:vMerge/>
          </w:tcPr>
          <w:p w14:paraId="2923B8EF" w14:textId="77777777" w:rsidR="002345E7" w:rsidRPr="00103788" w:rsidRDefault="002345E7" w:rsidP="00103788">
            <w:pPr>
              <w:rPr>
                <w:rFonts w:cstheme="minorHAnsi"/>
                <w:b/>
                <w:bCs/>
                <w:sz w:val="20"/>
                <w:szCs w:val="20"/>
              </w:rPr>
            </w:pPr>
          </w:p>
        </w:tc>
        <w:tc>
          <w:tcPr>
            <w:tcW w:w="1417" w:type="dxa"/>
          </w:tcPr>
          <w:p w14:paraId="58E710EF" w14:textId="369611F2" w:rsidR="002345E7" w:rsidRPr="008E1D96" w:rsidRDefault="002345E7" w:rsidP="002345E7">
            <w:pPr>
              <w:pStyle w:val="NoSpacing"/>
              <w:rPr>
                <w:b/>
                <w:bCs/>
                <w:sz w:val="21"/>
                <w:szCs w:val="21"/>
              </w:rPr>
            </w:pPr>
            <w:r w:rsidRPr="008E1D96">
              <w:rPr>
                <w:b/>
                <w:bCs/>
                <w:sz w:val="21"/>
                <w:szCs w:val="21"/>
              </w:rPr>
              <w:t>Telephone</w:t>
            </w:r>
          </w:p>
        </w:tc>
        <w:tc>
          <w:tcPr>
            <w:tcW w:w="4253" w:type="dxa"/>
            <w:gridSpan w:val="3"/>
          </w:tcPr>
          <w:p w14:paraId="2402BE56" w14:textId="5EA64B53" w:rsidR="002345E7" w:rsidRPr="002345E7" w:rsidRDefault="002345E7" w:rsidP="002345E7">
            <w:pPr>
              <w:pStyle w:val="NoSpacing"/>
              <w:rPr>
                <w:rFonts w:ascii="Tahoma" w:hAnsi="Tahoma" w:cs="Tahoma"/>
                <w:sz w:val="20"/>
                <w:szCs w:val="22"/>
                <w:lang w:eastAsia="ja-JP"/>
              </w:rPr>
            </w:pPr>
          </w:p>
        </w:tc>
      </w:tr>
      <w:tr w:rsidR="002345E7" w:rsidRPr="00DC4E49" w14:paraId="5A9BA709" w14:textId="77777777" w:rsidTr="00555089">
        <w:trPr>
          <w:trHeight w:val="397"/>
        </w:trPr>
        <w:tc>
          <w:tcPr>
            <w:tcW w:w="3823" w:type="dxa"/>
            <w:vMerge/>
          </w:tcPr>
          <w:p w14:paraId="4F9ABFB4" w14:textId="77777777" w:rsidR="002345E7" w:rsidRPr="00DC4E49" w:rsidRDefault="002345E7" w:rsidP="00C629C3">
            <w:pPr>
              <w:pStyle w:val="NoSpacing"/>
              <w:rPr>
                <w:rFonts w:ascii="Myriad Pro" w:hAnsi="Myriad Pro"/>
                <w:b/>
              </w:rPr>
            </w:pPr>
          </w:p>
        </w:tc>
        <w:tc>
          <w:tcPr>
            <w:tcW w:w="1417" w:type="dxa"/>
          </w:tcPr>
          <w:p w14:paraId="07D8C969" w14:textId="363B43C9" w:rsidR="002345E7" w:rsidRPr="008E1D96" w:rsidRDefault="002345E7" w:rsidP="002345E7">
            <w:pPr>
              <w:pStyle w:val="NoSpacing"/>
              <w:rPr>
                <w:b/>
                <w:bCs/>
                <w:sz w:val="21"/>
                <w:szCs w:val="21"/>
              </w:rPr>
            </w:pPr>
            <w:r w:rsidRPr="008E1D96">
              <w:rPr>
                <w:b/>
                <w:bCs/>
                <w:sz w:val="21"/>
                <w:szCs w:val="21"/>
              </w:rPr>
              <w:t>Email</w:t>
            </w:r>
          </w:p>
        </w:tc>
        <w:tc>
          <w:tcPr>
            <w:tcW w:w="4253" w:type="dxa"/>
            <w:gridSpan w:val="3"/>
          </w:tcPr>
          <w:p w14:paraId="2284C58E" w14:textId="43303B84" w:rsidR="002345E7" w:rsidRPr="002345E7" w:rsidRDefault="002345E7" w:rsidP="002345E7">
            <w:pPr>
              <w:pStyle w:val="NoSpacing"/>
              <w:rPr>
                <w:rFonts w:ascii="Tahoma" w:hAnsi="Tahoma" w:cs="Tahoma"/>
                <w:sz w:val="20"/>
                <w:szCs w:val="22"/>
                <w:lang w:eastAsia="ja-JP"/>
              </w:rPr>
            </w:pPr>
          </w:p>
        </w:tc>
      </w:tr>
    </w:tbl>
    <w:p w14:paraId="3ACA15E8" w14:textId="05E6ED14" w:rsidR="00FB2C01" w:rsidRDefault="00FB2C01" w:rsidP="002345E7">
      <w:pPr>
        <w:pStyle w:val="ListParagraph"/>
        <w:widowControl w:val="0"/>
        <w:tabs>
          <w:tab w:val="left" w:pos="2442"/>
        </w:tabs>
        <w:autoSpaceDE w:val="0"/>
        <w:autoSpaceDN w:val="0"/>
        <w:spacing w:after="0" w:line="240" w:lineRule="auto"/>
        <w:ind w:left="0" w:right="1435"/>
        <w:jc w:val="both"/>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025"/>
        <w:gridCol w:w="794"/>
        <w:gridCol w:w="236"/>
        <w:gridCol w:w="794"/>
      </w:tblGrid>
      <w:tr w:rsidR="001B06A3" w14:paraId="5466AE7D" w14:textId="77777777" w:rsidTr="001B06A3">
        <w:trPr>
          <w:trHeight w:val="397"/>
        </w:trPr>
        <w:tc>
          <w:tcPr>
            <w:tcW w:w="3686" w:type="dxa"/>
            <w:vMerge w:val="restart"/>
            <w:vAlign w:val="center"/>
          </w:tcPr>
          <w:p w14:paraId="51D6B204" w14:textId="0DEB5710" w:rsidR="001B06A3" w:rsidRPr="002345E7" w:rsidRDefault="001B06A3" w:rsidP="001B06A3">
            <w:pPr>
              <w:pStyle w:val="NoSpacing"/>
              <w:rPr>
                <w:b/>
                <w:bCs/>
              </w:rPr>
            </w:pPr>
            <w:r w:rsidRPr="00AF70EC">
              <w:rPr>
                <w:rFonts w:cstheme="minorHAnsi"/>
                <w:lang w:eastAsia="ko-KR"/>
              </w:rPr>
              <w:t>Please submit the form to</w:t>
            </w:r>
            <w:r>
              <w:rPr>
                <w:rFonts w:cstheme="minorHAnsi"/>
                <w:lang w:eastAsia="ko-KR"/>
              </w:rPr>
              <w:br/>
            </w:r>
            <w:hyperlink r:id="rId10" w:history="1">
              <w:r w:rsidRPr="00AF70EC">
                <w:rPr>
                  <w:rStyle w:val="Hyperlink"/>
                  <w:rFonts w:eastAsia="Batang" w:cstheme="minorHAnsi"/>
                  <w:lang w:eastAsia="ko-KR"/>
                </w:rPr>
                <w:t>thanos.nikopoulos@triathlon.org</w:t>
              </w:r>
            </w:hyperlink>
          </w:p>
        </w:tc>
        <w:tc>
          <w:tcPr>
            <w:tcW w:w="4025" w:type="dxa"/>
            <w:vMerge w:val="restart"/>
            <w:vAlign w:val="center"/>
          </w:tcPr>
          <w:p w14:paraId="66982603" w14:textId="070E7CCE" w:rsidR="001B06A3" w:rsidRPr="002345E7" w:rsidRDefault="001B06A3" w:rsidP="002345E7">
            <w:pPr>
              <w:pStyle w:val="NoSpacing"/>
              <w:rPr>
                <w:b/>
                <w:bCs/>
              </w:rPr>
            </w:pPr>
            <w:r w:rsidRPr="002345E7">
              <w:rPr>
                <w:b/>
                <w:bCs/>
              </w:rPr>
              <w:t>WORLD TRIATHLON APPROVED</w:t>
            </w:r>
          </w:p>
        </w:tc>
        <w:tc>
          <w:tcPr>
            <w:tcW w:w="794" w:type="dxa"/>
            <w:vAlign w:val="center"/>
          </w:tcPr>
          <w:p w14:paraId="75F71F7F" w14:textId="06B5A192" w:rsidR="001B06A3" w:rsidRPr="002345E7" w:rsidRDefault="001B06A3" w:rsidP="002345E7">
            <w:pPr>
              <w:pStyle w:val="NoSpacing"/>
              <w:jc w:val="center"/>
              <w:rPr>
                <w:b/>
                <w:bCs/>
              </w:rPr>
            </w:pPr>
            <w:r w:rsidRPr="002345E7">
              <w:rPr>
                <w:b/>
                <w:bCs/>
              </w:rPr>
              <w:t>YES</w:t>
            </w:r>
          </w:p>
        </w:tc>
        <w:tc>
          <w:tcPr>
            <w:tcW w:w="236" w:type="dxa"/>
            <w:vAlign w:val="center"/>
          </w:tcPr>
          <w:p w14:paraId="2480463F" w14:textId="77777777" w:rsidR="001B06A3" w:rsidRDefault="001B06A3" w:rsidP="002345E7">
            <w:pPr>
              <w:pStyle w:val="NoSpacing"/>
              <w:jc w:val="center"/>
            </w:pPr>
          </w:p>
        </w:tc>
        <w:tc>
          <w:tcPr>
            <w:tcW w:w="794" w:type="dxa"/>
            <w:vAlign w:val="center"/>
          </w:tcPr>
          <w:p w14:paraId="6813A325" w14:textId="63AB2747" w:rsidR="001B06A3" w:rsidRPr="002345E7" w:rsidRDefault="001B06A3" w:rsidP="002345E7">
            <w:pPr>
              <w:pStyle w:val="NoSpacing"/>
              <w:jc w:val="center"/>
              <w:rPr>
                <w:b/>
                <w:bCs/>
              </w:rPr>
            </w:pPr>
            <w:r w:rsidRPr="002345E7">
              <w:rPr>
                <w:b/>
                <w:bCs/>
              </w:rPr>
              <w:t>NO</w:t>
            </w:r>
          </w:p>
        </w:tc>
      </w:tr>
      <w:tr w:rsidR="001B06A3" w14:paraId="00DF4068" w14:textId="77777777" w:rsidTr="001B06A3">
        <w:trPr>
          <w:trHeight w:val="397"/>
        </w:trPr>
        <w:tc>
          <w:tcPr>
            <w:tcW w:w="3686" w:type="dxa"/>
            <w:vMerge/>
          </w:tcPr>
          <w:p w14:paraId="023EB2EF" w14:textId="77777777" w:rsidR="001B06A3" w:rsidRDefault="001B06A3" w:rsidP="006903EB">
            <w:pPr>
              <w:pStyle w:val="NoSpacing"/>
            </w:pPr>
          </w:p>
        </w:tc>
        <w:tc>
          <w:tcPr>
            <w:tcW w:w="4025" w:type="dxa"/>
            <w:vMerge/>
            <w:vAlign w:val="center"/>
          </w:tcPr>
          <w:p w14:paraId="6D59C616" w14:textId="347832B9" w:rsidR="001B06A3" w:rsidRDefault="001B06A3" w:rsidP="006903EB">
            <w:pPr>
              <w:pStyle w:val="NoSpacing"/>
            </w:pPr>
          </w:p>
        </w:tc>
        <w:tc>
          <w:tcPr>
            <w:tcW w:w="794" w:type="dxa"/>
            <w:vAlign w:val="center"/>
          </w:tcPr>
          <w:p w14:paraId="28113ADF" w14:textId="72F7CFA1" w:rsidR="001B06A3" w:rsidRPr="006903EB" w:rsidRDefault="001B06A3" w:rsidP="006903EB">
            <w:pPr>
              <w:pStyle w:val="NoSpacing"/>
              <w:jc w:val="center"/>
            </w:pPr>
            <w:r w:rsidRPr="006903EB">
              <w:rPr>
                <w:sz w:val="32"/>
                <w:szCs w:val="36"/>
              </w:rPr>
              <w:sym w:font="Webdings" w:char="F063"/>
            </w:r>
          </w:p>
        </w:tc>
        <w:tc>
          <w:tcPr>
            <w:tcW w:w="236" w:type="dxa"/>
            <w:vAlign w:val="center"/>
          </w:tcPr>
          <w:p w14:paraId="380C40AC" w14:textId="77777777" w:rsidR="001B06A3" w:rsidRDefault="001B06A3" w:rsidP="006903EB">
            <w:pPr>
              <w:pStyle w:val="NoSpacing"/>
              <w:jc w:val="center"/>
            </w:pPr>
          </w:p>
        </w:tc>
        <w:tc>
          <w:tcPr>
            <w:tcW w:w="794" w:type="dxa"/>
            <w:vAlign w:val="center"/>
          </w:tcPr>
          <w:p w14:paraId="4919E126" w14:textId="7013F75C" w:rsidR="001B06A3" w:rsidRPr="006903EB" w:rsidRDefault="001B06A3" w:rsidP="006903EB">
            <w:pPr>
              <w:pStyle w:val="NoSpacing"/>
              <w:jc w:val="center"/>
            </w:pPr>
            <w:r w:rsidRPr="006903EB">
              <w:rPr>
                <w:sz w:val="32"/>
                <w:szCs w:val="36"/>
              </w:rPr>
              <w:sym w:font="Webdings" w:char="F063"/>
            </w:r>
          </w:p>
        </w:tc>
      </w:tr>
    </w:tbl>
    <w:p w14:paraId="597FC757" w14:textId="77777777" w:rsidR="002345E7" w:rsidRDefault="002345E7" w:rsidP="002345E7">
      <w:pPr>
        <w:pStyle w:val="ListParagraph"/>
        <w:widowControl w:val="0"/>
        <w:tabs>
          <w:tab w:val="left" w:pos="2442"/>
        </w:tabs>
        <w:autoSpaceDE w:val="0"/>
        <w:autoSpaceDN w:val="0"/>
        <w:spacing w:before="123" w:line="240" w:lineRule="auto"/>
        <w:ind w:left="0" w:right="1435"/>
        <w:jc w:val="both"/>
      </w:pPr>
    </w:p>
    <w:sectPr w:rsidR="002345E7" w:rsidSect="00103788">
      <w:footerReference w:type="default" r:id="rId11"/>
      <w:headerReference w:type="first" r:id="rId12"/>
      <w:type w:val="continuous"/>
      <w:pgSz w:w="11900" w:h="16840"/>
      <w:pgMar w:top="851" w:right="1389" w:bottom="426" w:left="1298" w:header="170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8631D" w14:textId="77777777" w:rsidR="006468B9" w:rsidRDefault="006468B9" w:rsidP="00906D12">
      <w:r>
        <w:separator/>
      </w:r>
    </w:p>
    <w:p w14:paraId="173F11C6" w14:textId="77777777" w:rsidR="006468B9" w:rsidRDefault="006468B9"/>
  </w:endnote>
  <w:endnote w:type="continuationSeparator" w:id="0">
    <w:p w14:paraId="45F39DB1" w14:textId="77777777" w:rsidR="006468B9" w:rsidRDefault="006468B9" w:rsidP="00906D12">
      <w:r>
        <w:continuationSeparator/>
      </w:r>
    </w:p>
    <w:p w14:paraId="2DF55A9B" w14:textId="77777777" w:rsidR="006468B9" w:rsidRDefault="00646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9AB1" w14:textId="1B1D34E1" w:rsidR="00B03A31" w:rsidRDefault="00B03A31" w:rsidP="00AF2958">
    <w:pPr>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D5C6A" w14:textId="77777777" w:rsidR="006468B9" w:rsidRDefault="006468B9" w:rsidP="00906D12">
      <w:r>
        <w:separator/>
      </w:r>
    </w:p>
    <w:p w14:paraId="6F2F196F" w14:textId="77777777" w:rsidR="006468B9" w:rsidRDefault="006468B9"/>
  </w:footnote>
  <w:footnote w:type="continuationSeparator" w:id="0">
    <w:p w14:paraId="114F9F97" w14:textId="77777777" w:rsidR="006468B9" w:rsidRDefault="006468B9" w:rsidP="00906D12">
      <w:r>
        <w:continuationSeparator/>
      </w:r>
    </w:p>
    <w:p w14:paraId="36AA14EF" w14:textId="77777777" w:rsidR="006468B9" w:rsidRDefault="00646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D444" w14:textId="33D1F14A" w:rsidR="00DE4CE8" w:rsidRDefault="00DE4CE8">
    <w:pPr>
      <w:pStyle w:val="Header"/>
    </w:pPr>
    <w:r>
      <w:rPr>
        <w:noProof/>
      </w:rPr>
      <w:drawing>
        <wp:anchor distT="0" distB="0" distL="114300" distR="114300" simplePos="0" relativeHeight="251666432" behindDoc="1" locked="0" layoutInCell="1" allowOverlap="1" wp14:anchorId="1822660C" wp14:editId="45EC7DD1">
          <wp:simplePos x="0" y="0"/>
          <wp:positionH relativeFrom="page">
            <wp:align>left</wp:align>
          </wp:positionH>
          <wp:positionV relativeFrom="paragraph">
            <wp:posOffset>-1076984</wp:posOffset>
          </wp:positionV>
          <wp:extent cx="7559675" cy="1406769"/>
          <wp:effectExtent l="0" t="0" r="0" b="0"/>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b="86834"/>
                  <a:stretch/>
                </pic:blipFill>
                <pic:spPr bwMode="auto">
                  <a:xfrm>
                    <a:off x="0" y="0"/>
                    <a:ext cx="7559675" cy="14067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315F"/>
    <w:multiLevelType w:val="hybridMultilevel"/>
    <w:tmpl w:val="A17210FA"/>
    <w:lvl w:ilvl="0" w:tplc="8E9EE1B0">
      <w:numFmt w:val="bullet"/>
      <w:lvlText w:val=""/>
      <w:lvlJc w:val="left"/>
      <w:pPr>
        <w:ind w:left="1809" w:hanging="360"/>
      </w:pPr>
      <w:rPr>
        <w:rFonts w:ascii="Symbol" w:eastAsia="Symbol" w:hAnsi="Symbol" w:cs="Symbol" w:hint="default"/>
        <w:w w:val="100"/>
        <w:sz w:val="22"/>
        <w:szCs w:val="22"/>
      </w:rPr>
    </w:lvl>
    <w:lvl w:ilvl="1" w:tplc="B40E0444">
      <w:numFmt w:val="bullet"/>
      <w:lvlText w:val=""/>
      <w:lvlJc w:val="left"/>
      <w:pPr>
        <w:ind w:left="2441" w:hanging="359"/>
      </w:pPr>
      <w:rPr>
        <w:rFonts w:ascii="Symbol" w:eastAsia="Symbol" w:hAnsi="Symbol" w:cs="Symbol" w:hint="default"/>
        <w:w w:val="100"/>
        <w:sz w:val="20"/>
        <w:szCs w:val="20"/>
      </w:rPr>
    </w:lvl>
    <w:lvl w:ilvl="2" w:tplc="0186C394">
      <w:numFmt w:val="bullet"/>
      <w:lvlText w:val="•"/>
      <w:lvlJc w:val="left"/>
      <w:pPr>
        <w:ind w:left="3491" w:hanging="359"/>
      </w:pPr>
      <w:rPr>
        <w:rFonts w:hint="default"/>
      </w:rPr>
    </w:lvl>
    <w:lvl w:ilvl="3" w:tplc="B40CE3E8">
      <w:numFmt w:val="bullet"/>
      <w:lvlText w:val="•"/>
      <w:lvlJc w:val="left"/>
      <w:pPr>
        <w:ind w:left="4543" w:hanging="359"/>
      </w:pPr>
      <w:rPr>
        <w:rFonts w:hint="default"/>
      </w:rPr>
    </w:lvl>
    <w:lvl w:ilvl="4" w:tplc="F030E0AE">
      <w:numFmt w:val="bullet"/>
      <w:lvlText w:val="•"/>
      <w:lvlJc w:val="left"/>
      <w:pPr>
        <w:ind w:left="5595" w:hanging="359"/>
      </w:pPr>
      <w:rPr>
        <w:rFonts w:hint="default"/>
      </w:rPr>
    </w:lvl>
    <w:lvl w:ilvl="5" w:tplc="198EAB3C">
      <w:numFmt w:val="bullet"/>
      <w:lvlText w:val="•"/>
      <w:lvlJc w:val="left"/>
      <w:pPr>
        <w:ind w:left="6647" w:hanging="359"/>
      </w:pPr>
      <w:rPr>
        <w:rFonts w:hint="default"/>
      </w:rPr>
    </w:lvl>
    <w:lvl w:ilvl="6" w:tplc="ADE4AC20">
      <w:numFmt w:val="bullet"/>
      <w:lvlText w:val="•"/>
      <w:lvlJc w:val="left"/>
      <w:pPr>
        <w:ind w:left="7698" w:hanging="359"/>
      </w:pPr>
      <w:rPr>
        <w:rFonts w:hint="default"/>
      </w:rPr>
    </w:lvl>
    <w:lvl w:ilvl="7" w:tplc="CA8C1A12">
      <w:numFmt w:val="bullet"/>
      <w:lvlText w:val="•"/>
      <w:lvlJc w:val="left"/>
      <w:pPr>
        <w:ind w:left="8750" w:hanging="359"/>
      </w:pPr>
      <w:rPr>
        <w:rFonts w:hint="default"/>
      </w:rPr>
    </w:lvl>
    <w:lvl w:ilvl="8" w:tplc="6CC8D1AE">
      <w:numFmt w:val="bullet"/>
      <w:lvlText w:val="•"/>
      <w:lvlJc w:val="left"/>
      <w:pPr>
        <w:ind w:left="9802" w:hanging="359"/>
      </w:pPr>
      <w:rPr>
        <w:rFonts w:hint="default"/>
      </w:rPr>
    </w:lvl>
  </w:abstractNum>
  <w:abstractNum w:abstractNumId="1" w15:restartNumberingAfterBreak="0">
    <w:nsid w:val="296949D8"/>
    <w:multiLevelType w:val="hybridMultilevel"/>
    <w:tmpl w:val="C32E6E56"/>
    <w:lvl w:ilvl="0" w:tplc="040C0001">
      <w:start w:val="1"/>
      <w:numFmt w:val="bullet"/>
      <w:lvlText w:val=""/>
      <w:lvlJc w:val="left"/>
      <w:pPr>
        <w:ind w:left="1080" w:hanging="72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400BE6"/>
    <w:multiLevelType w:val="multilevel"/>
    <w:tmpl w:val="173CA83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lvlText w:val="%1.%2.%3"/>
      <w:lvlJc w:val="left"/>
      <w:pPr>
        <w:ind w:left="1418" w:hanging="284"/>
      </w:pPr>
      <w:rPr>
        <w:rFonts w:asciiTheme="minorHAnsi" w:hAnsiTheme="minorHAnsi"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0D3D48"/>
    <w:multiLevelType w:val="hybridMultilevel"/>
    <w:tmpl w:val="62F844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65782B"/>
    <w:multiLevelType w:val="hybridMultilevel"/>
    <w:tmpl w:val="528AD99E"/>
    <w:lvl w:ilvl="0" w:tplc="C2CE0B3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12"/>
    <w:rsid w:val="00103788"/>
    <w:rsid w:val="001201C5"/>
    <w:rsid w:val="00145E57"/>
    <w:rsid w:val="0017548C"/>
    <w:rsid w:val="001B06A3"/>
    <w:rsid w:val="001D57DB"/>
    <w:rsid w:val="002026E6"/>
    <w:rsid w:val="00215CDE"/>
    <w:rsid w:val="002345E7"/>
    <w:rsid w:val="00236FC5"/>
    <w:rsid w:val="00237603"/>
    <w:rsid w:val="002C07F9"/>
    <w:rsid w:val="002D1015"/>
    <w:rsid w:val="002D4266"/>
    <w:rsid w:val="00322571"/>
    <w:rsid w:val="00342A20"/>
    <w:rsid w:val="00354290"/>
    <w:rsid w:val="003636E5"/>
    <w:rsid w:val="00381B27"/>
    <w:rsid w:val="00552BBB"/>
    <w:rsid w:val="00563BEA"/>
    <w:rsid w:val="00564C65"/>
    <w:rsid w:val="00573E59"/>
    <w:rsid w:val="00594FA0"/>
    <w:rsid w:val="005B3205"/>
    <w:rsid w:val="005B709E"/>
    <w:rsid w:val="005D70DC"/>
    <w:rsid w:val="005F0AC3"/>
    <w:rsid w:val="00600BCB"/>
    <w:rsid w:val="006155E7"/>
    <w:rsid w:val="006468B9"/>
    <w:rsid w:val="00672581"/>
    <w:rsid w:val="006903EB"/>
    <w:rsid w:val="006C70DB"/>
    <w:rsid w:val="0071400C"/>
    <w:rsid w:val="00745127"/>
    <w:rsid w:val="00751996"/>
    <w:rsid w:val="007C2230"/>
    <w:rsid w:val="00810D51"/>
    <w:rsid w:val="00836634"/>
    <w:rsid w:val="008377BC"/>
    <w:rsid w:val="008E1D96"/>
    <w:rsid w:val="00906033"/>
    <w:rsid w:val="00906D12"/>
    <w:rsid w:val="009846A7"/>
    <w:rsid w:val="009B1411"/>
    <w:rsid w:val="00A20A4E"/>
    <w:rsid w:val="00A31553"/>
    <w:rsid w:val="00A323D2"/>
    <w:rsid w:val="00A6565F"/>
    <w:rsid w:val="00A7027D"/>
    <w:rsid w:val="00A95E58"/>
    <w:rsid w:val="00AA023C"/>
    <w:rsid w:val="00AB0C70"/>
    <w:rsid w:val="00AB442B"/>
    <w:rsid w:val="00AC2729"/>
    <w:rsid w:val="00AD3159"/>
    <w:rsid w:val="00AE6F75"/>
    <w:rsid w:val="00AF2958"/>
    <w:rsid w:val="00AF4640"/>
    <w:rsid w:val="00B020F9"/>
    <w:rsid w:val="00B03A31"/>
    <w:rsid w:val="00B10A6B"/>
    <w:rsid w:val="00B4065C"/>
    <w:rsid w:val="00B91B48"/>
    <w:rsid w:val="00BC7E72"/>
    <w:rsid w:val="00BE0AA8"/>
    <w:rsid w:val="00C2268D"/>
    <w:rsid w:val="00C26DB1"/>
    <w:rsid w:val="00C300E5"/>
    <w:rsid w:val="00C66BE1"/>
    <w:rsid w:val="00C94906"/>
    <w:rsid w:val="00CA342E"/>
    <w:rsid w:val="00CD2512"/>
    <w:rsid w:val="00CF2BE3"/>
    <w:rsid w:val="00D01F7E"/>
    <w:rsid w:val="00D14D0A"/>
    <w:rsid w:val="00D16799"/>
    <w:rsid w:val="00D5610F"/>
    <w:rsid w:val="00DA5BB9"/>
    <w:rsid w:val="00DD2BEE"/>
    <w:rsid w:val="00DE4CE8"/>
    <w:rsid w:val="00E507C1"/>
    <w:rsid w:val="00E510CF"/>
    <w:rsid w:val="00ED72BE"/>
    <w:rsid w:val="00F24056"/>
    <w:rsid w:val="00F27E7F"/>
    <w:rsid w:val="00F77C8B"/>
    <w:rsid w:val="00FB2C01"/>
    <w:rsid w:val="00FC1A63"/>
    <w:rsid w:val="00FD6F43"/>
    <w:rsid w:val="00FE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E9F0D"/>
  <w15:chartTrackingRefBased/>
  <w15:docId w15:val="{CDE0D197-7F04-834A-ACAB-57351C5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2BE"/>
    <w:pPr>
      <w:spacing w:after="240" w:line="264" w:lineRule="auto"/>
    </w:pPr>
    <w:rPr>
      <w:sz w:val="22"/>
    </w:rPr>
  </w:style>
  <w:style w:type="paragraph" w:styleId="Heading1">
    <w:name w:val="heading 1"/>
    <w:basedOn w:val="Normal"/>
    <w:next w:val="Normal"/>
    <w:link w:val="Heading1Char"/>
    <w:uiPriority w:val="9"/>
    <w:qFormat/>
    <w:rsid w:val="00573E59"/>
    <w:pPr>
      <w:keepNext/>
      <w:keepLines/>
      <w:numPr>
        <w:numId w:val="1"/>
      </w:numPr>
      <w:spacing w:before="240"/>
      <w:outlineLvl w:val="0"/>
    </w:pPr>
    <w:rPr>
      <w:rFonts w:asciiTheme="majorHAnsi" w:eastAsiaTheme="majorEastAsia" w:hAnsiTheme="majorHAnsi" w:cstheme="majorBidi"/>
      <w:color w:val="1639AD" w:themeColor="accent1" w:themeShade="BF"/>
      <w:sz w:val="28"/>
      <w:szCs w:val="32"/>
    </w:rPr>
  </w:style>
  <w:style w:type="paragraph" w:styleId="Heading2">
    <w:name w:val="heading 2"/>
    <w:basedOn w:val="Normal"/>
    <w:next w:val="Normal"/>
    <w:link w:val="Heading2Char"/>
    <w:uiPriority w:val="9"/>
    <w:unhideWhenUsed/>
    <w:qFormat/>
    <w:rsid w:val="00573E59"/>
    <w:pPr>
      <w:keepNext/>
      <w:keepLines/>
      <w:numPr>
        <w:ilvl w:val="1"/>
        <w:numId w:val="1"/>
      </w:numPr>
      <w:spacing w:before="40"/>
      <w:outlineLvl w:val="1"/>
    </w:pPr>
    <w:rPr>
      <w:rFonts w:asciiTheme="majorHAnsi" w:eastAsiaTheme="majorEastAsia" w:hAnsiTheme="majorHAnsi" w:cstheme="majorBidi"/>
      <w:color w:val="1639AD" w:themeColor="accent1" w:themeShade="BF"/>
      <w:sz w:val="24"/>
      <w:szCs w:val="26"/>
    </w:rPr>
  </w:style>
  <w:style w:type="paragraph" w:styleId="Heading3">
    <w:name w:val="heading 3"/>
    <w:basedOn w:val="Normal"/>
    <w:next w:val="Normal"/>
    <w:link w:val="Heading3Char"/>
    <w:uiPriority w:val="9"/>
    <w:unhideWhenUsed/>
    <w:qFormat/>
    <w:rsid w:val="009B1411"/>
    <w:pPr>
      <w:keepNext/>
      <w:keepLines/>
      <w:spacing w:before="40" w:after="0"/>
      <w:outlineLvl w:val="2"/>
    </w:pPr>
    <w:rPr>
      <w:rFonts w:asciiTheme="majorHAnsi" w:eastAsiaTheme="majorEastAsia" w:hAnsiTheme="majorHAnsi" w:cstheme="majorBidi"/>
      <w:color w:val="0E267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12"/>
    <w:pPr>
      <w:tabs>
        <w:tab w:val="center" w:pos="4680"/>
        <w:tab w:val="right" w:pos="9360"/>
      </w:tabs>
    </w:pPr>
  </w:style>
  <w:style w:type="character" w:customStyle="1" w:styleId="HeaderChar">
    <w:name w:val="Header Char"/>
    <w:basedOn w:val="DefaultParagraphFont"/>
    <w:link w:val="Header"/>
    <w:uiPriority w:val="99"/>
    <w:rsid w:val="00906D12"/>
  </w:style>
  <w:style w:type="paragraph" w:styleId="Footer">
    <w:name w:val="footer"/>
    <w:basedOn w:val="Normal"/>
    <w:link w:val="FooterChar"/>
    <w:uiPriority w:val="99"/>
    <w:unhideWhenUsed/>
    <w:rsid w:val="00906D12"/>
    <w:pPr>
      <w:tabs>
        <w:tab w:val="center" w:pos="4680"/>
        <w:tab w:val="right" w:pos="9360"/>
      </w:tabs>
    </w:pPr>
  </w:style>
  <w:style w:type="character" w:customStyle="1" w:styleId="FooterChar">
    <w:name w:val="Footer Char"/>
    <w:basedOn w:val="DefaultParagraphFont"/>
    <w:link w:val="Footer"/>
    <w:uiPriority w:val="99"/>
    <w:rsid w:val="00906D12"/>
  </w:style>
  <w:style w:type="paragraph" w:styleId="Title">
    <w:name w:val="Title"/>
    <w:basedOn w:val="Normal"/>
    <w:next w:val="Normal"/>
    <w:link w:val="TitleChar"/>
    <w:uiPriority w:val="10"/>
    <w:qFormat/>
    <w:rsid w:val="008366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6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6634"/>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836634"/>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73E59"/>
    <w:rPr>
      <w:rFonts w:asciiTheme="majorHAnsi" w:eastAsiaTheme="majorEastAsia" w:hAnsiTheme="majorHAnsi" w:cstheme="majorBidi"/>
      <w:color w:val="1639AD" w:themeColor="accent1" w:themeShade="BF"/>
      <w:sz w:val="28"/>
      <w:szCs w:val="32"/>
    </w:rPr>
  </w:style>
  <w:style w:type="character" w:customStyle="1" w:styleId="Heading2Char">
    <w:name w:val="Heading 2 Char"/>
    <w:basedOn w:val="DefaultParagraphFont"/>
    <w:link w:val="Heading2"/>
    <w:uiPriority w:val="9"/>
    <w:rsid w:val="00573E59"/>
    <w:rPr>
      <w:rFonts w:asciiTheme="majorHAnsi" w:eastAsiaTheme="majorEastAsia" w:hAnsiTheme="majorHAnsi" w:cstheme="majorBidi"/>
      <w:color w:val="1639AD" w:themeColor="accent1" w:themeShade="BF"/>
      <w:szCs w:val="26"/>
    </w:rPr>
  </w:style>
  <w:style w:type="paragraph" w:styleId="NormalWeb">
    <w:name w:val="Normal (Web)"/>
    <w:basedOn w:val="Normal"/>
    <w:uiPriority w:val="99"/>
    <w:semiHidden/>
    <w:unhideWhenUsed/>
    <w:rsid w:val="00836634"/>
    <w:pPr>
      <w:spacing w:before="100" w:beforeAutospacing="1" w:after="100" w:afterAutospacing="1"/>
    </w:pPr>
    <w:rPr>
      <w:rFonts w:ascii="Times New Roman" w:eastAsia="Times New Roman" w:hAnsi="Times New Roman" w:cs="Times New Roman"/>
      <w:lang w:val="fr-FR" w:eastAsia="fr-FR"/>
    </w:rPr>
  </w:style>
  <w:style w:type="character" w:styleId="Hyperlink">
    <w:name w:val="Hyperlink"/>
    <w:basedOn w:val="DefaultParagraphFont"/>
    <w:uiPriority w:val="99"/>
    <w:unhideWhenUsed/>
    <w:rsid w:val="005B709E"/>
    <w:rPr>
      <w:color w:val="2250E3" w:themeColor="hyperlink"/>
      <w:u w:val="single"/>
    </w:rPr>
  </w:style>
  <w:style w:type="character" w:styleId="UnresolvedMention">
    <w:name w:val="Unresolved Mention"/>
    <w:basedOn w:val="DefaultParagraphFont"/>
    <w:uiPriority w:val="99"/>
    <w:semiHidden/>
    <w:unhideWhenUsed/>
    <w:rsid w:val="005B709E"/>
    <w:rPr>
      <w:color w:val="605E5C"/>
      <w:shd w:val="clear" w:color="auto" w:fill="E1DFDD"/>
    </w:rPr>
  </w:style>
  <w:style w:type="character" w:styleId="Strong">
    <w:name w:val="Strong"/>
    <w:basedOn w:val="DefaultParagraphFont"/>
    <w:uiPriority w:val="22"/>
    <w:qFormat/>
    <w:rsid w:val="00A31553"/>
    <w:rPr>
      <w:b/>
      <w:bCs/>
    </w:rPr>
  </w:style>
  <w:style w:type="paragraph" w:styleId="BalloonText">
    <w:name w:val="Balloon Text"/>
    <w:basedOn w:val="Normal"/>
    <w:link w:val="BalloonTextChar"/>
    <w:uiPriority w:val="99"/>
    <w:semiHidden/>
    <w:unhideWhenUsed/>
    <w:rsid w:val="00AF29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958"/>
    <w:rPr>
      <w:rFonts w:ascii="Segoe UI" w:hAnsi="Segoe UI" w:cs="Segoe UI"/>
      <w:sz w:val="18"/>
      <w:szCs w:val="18"/>
    </w:rPr>
  </w:style>
  <w:style w:type="character" w:customStyle="1" w:styleId="Heading3Char">
    <w:name w:val="Heading 3 Char"/>
    <w:basedOn w:val="DefaultParagraphFont"/>
    <w:link w:val="Heading3"/>
    <w:uiPriority w:val="9"/>
    <w:rsid w:val="009B1411"/>
    <w:rPr>
      <w:rFonts w:asciiTheme="majorHAnsi" w:eastAsiaTheme="majorEastAsia" w:hAnsiTheme="majorHAnsi" w:cstheme="majorBidi"/>
      <w:color w:val="0E2673" w:themeColor="accent1" w:themeShade="7F"/>
    </w:rPr>
  </w:style>
  <w:style w:type="table" w:styleId="TableGrid">
    <w:name w:val="Table Grid"/>
    <w:basedOn w:val="TableNormal"/>
    <w:uiPriority w:val="39"/>
    <w:rsid w:val="009B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411"/>
    <w:rPr>
      <w:sz w:val="22"/>
    </w:rPr>
  </w:style>
  <w:style w:type="table" w:customStyle="1" w:styleId="WorldTriathlon-Green">
    <w:name w:val="World Triathlon - Green"/>
    <w:basedOn w:val="TableNormal"/>
    <w:uiPriority w:val="99"/>
    <w:rsid w:val="009B1411"/>
    <w:tblPr/>
  </w:style>
  <w:style w:type="paragraph" w:styleId="ListParagraph">
    <w:name w:val="List Paragraph"/>
    <w:basedOn w:val="Normal"/>
    <w:uiPriority w:val="1"/>
    <w:qFormat/>
    <w:rsid w:val="00A7027D"/>
    <w:pPr>
      <w:spacing w:after="120"/>
      <w:ind w:left="720"/>
    </w:pPr>
  </w:style>
  <w:style w:type="character" w:styleId="BookTitle">
    <w:name w:val="Book Title"/>
    <w:basedOn w:val="DefaultParagraphFont"/>
    <w:uiPriority w:val="33"/>
    <w:qFormat/>
    <w:rsid w:val="00B020F9"/>
    <w:rPr>
      <w:b/>
      <w:bCs/>
      <w:i/>
      <w:iCs/>
      <w:spacing w:val="5"/>
    </w:rPr>
  </w:style>
  <w:style w:type="paragraph" w:customStyle="1" w:styleId="TableParagraph">
    <w:name w:val="Table Paragraph"/>
    <w:basedOn w:val="Normal"/>
    <w:uiPriority w:val="1"/>
    <w:qFormat/>
    <w:rsid w:val="00810D51"/>
    <w:pPr>
      <w:widowControl w:val="0"/>
      <w:autoSpaceDE w:val="0"/>
      <w:autoSpaceDN w:val="0"/>
      <w:spacing w:after="0" w:line="240" w:lineRule="auto"/>
      <w:ind w:left="789"/>
    </w:pPr>
    <w:rPr>
      <w:rFonts w:ascii="Tahoma" w:eastAsia="Tahoma" w:hAnsi="Tahoma" w:cs="Tahoma"/>
      <w:szCs w:val="22"/>
      <w:lang w:val="en-US"/>
    </w:rPr>
  </w:style>
  <w:style w:type="paragraph" w:styleId="BodyText">
    <w:name w:val="Body Text"/>
    <w:basedOn w:val="Normal"/>
    <w:link w:val="BodyTextChar"/>
    <w:uiPriority w:val="1"/>
    <w:qFormat/>
    <w:rsid w:val="00810D51"/>
    <w:pPr>
      <w:widowControl w:val="0"/>
      <w:autoSpaceDE w:val="0"/>
      <w:autoSpaceDN w:val="0"/>
      <w:spacing w:after="0" w:line="240" w:lineRule="auto"/>
    </w:pPr>
    <w:rPr>
      <w:rFonts w:ascii="Tahoma" w:eastAsia="Tahoma" w:hAnsi="Tahoma" w:cs="Tahoma"/>
      <w:sz w:val="24"/>
      <w:lang w:val="en-US"/>
    </w:rPr>
  </w:style>
  <w:style w:type="character" w:customStyle="1" w:styleId="BodyTextChar">
    <w:name w:val="Body Text Char"/>
    <w:basedOn w:val="DefaultParagraphFont"/>
    <w:link w:val="BodyText"/>
    <w:uiPriority w:val="1"/>
    <w:rsid w:val="00810D51"/>
    <w:rPr>
      <w:rFonts w:ascii="Tahoma" w:eastAsia="Tahoma" w:hAnsi="Tahoma" w:cs="Tahoma"/>
      <w:lang w:val="en-US"/>
    </w:rPr>
  </w:style>
  <w:style w:type="character" w:styleId="Emphasis">
    <w:name w:val="Emphasis"/>
    <w:basedOn w:val="DefaultParagraphFont"/>
    <w:uiPriority w:val="20"/>
    <w:qFormat/>
    <w:rsid w:val="007C2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3119">
      <w:bodyDiv w:val="1"/>
      <w:marLeft w:val="0"/>
      <w:marRight w:val="0"/>
      <w:marTop w:val="0"/>
      <w:marBottom w:val="0"/>
      <w:divBdr>
        <w:top w:val="none" w:sz="0" w:space="0" w:color="auto"/>
        <w:left w:val="none" w:sz="0" w:space="0" w:color="auto"/>
        <w:bottom w:val="none" w:sz="0" w:space="0" w:color="auto"/>
        <w:right w:val="none" w:sz="0" w:space="0" w:color="auto"/>
      </w:divBdr>
    </w:div>
    <w:div w:id="9366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athlon.org/about/downloads/category/ru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athlon.org/uploads/docs/itu_sport_paratriathlon_impairment_adaptations_on_bicycles_updated_20121108.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hanos.nikopoulos@triathlon.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tlas">
  <a:themeElements>
    <a:clrScheme name="WorldTriathlon">
      <a:dk1>
        <a:sysClr val="windowText" lastClr="000000"/>
      </a:dk1>
      <a:lt1>
        <a:sysClr val="window" lastClr="FFFFFF"/>
      </a:lt1>
      <a:dk2>
        <a:srgbClr val="454545"/>
      </a:dk2>
      <a:lt2>
        <a:srgbClr val="E0E0E0"/>
      </a:lt2>
      <a:accent1>
        <a:srgbClr val="2250E3"/>
      </a:accent1>
      <a:accent2>
        <a:srgbClr val="312782"/>
      </a:accent2>
      <a:accent3>
        <a:srgbClr val="52ADF5"/>
      </a:accent3>
      <a:accent4>
        <a:srgbClr val="67D363"/>
      </a:accent4>
      <a:accent5>
        <a:srgbClr val="7FEEB2"/>
      </a:accent5>
      <a:accent6>
        <a:srgbClr val="72BC1D"/>
      </a:accent6>
      <a:hlink>
        <a:srgbClr val="2250E3"/>
      </a:hlink>
      <a:folHlink>
        <a:srgbClr val="52ADF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1305</Characters>
  <Application>Microsoft Office Word</Application>
  <DocSecurity>0</DocSecurity>
  <Lines>59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Stefane MAURIS</cp:lastModifiedBy>
  <cp:revision>4</cp:revision>
  <dcterms:created xsi:type="dcterms:W3CDTF">2020-10-11T19:53:00Z</dcterms:created>
  <dcterms:modified xsi:type="dcterms:W3CDTF">2020-10-21T10:55:00Z</dcterms:modified>
</cp:coreProperties>
</file>