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"/>
        <w:tblW w:w="10008" w:type="dxa"/>
        <w:tblLook w:val="01E0"/>
      </w:tblPr>
      <w:tblGrid>
        <w:gridCol w:w="1188"/>
        <w:gridCol w:w="8820"/>
      </w:tblGrid>
      <w:tr w:rsidR="005C087F" w:rsidRPr="008A37E9">
        <w:trPr>
          <w:trHeight w:val="180"/>
        </w:trPr>
        <w:tc>
          <w:tcPr>
            <w:tcW w:w="1188" w:type="dxa"/>
            <w:vAlign w:val="center"/>
          </w:tcPr>
          <w:p w:rsidR="005C087F" w:rsidRPr="008A37E9" w:rsidRDefault="005C087F" w:rsidP="00CA7D85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5C087F" w:rsidRPr="008A37E9" w:rsidRDefault="005C087F" w:rsidP="00CE1572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:rsidR="008C1BF1" w:rsidRDefault="008C1BF1" w:rsidP="00034391">
      <w:pPr>
        <w:rPr>
          <w:rFonts w:ascii="Myriad Pro" w:hAnsi="Myriad Pro"/>
          <w:spacing w:val="20"/>
        </w:rPr>
      </w:pPr>
    </w:p>
    <w:p w:rsidR="0064668B" w:rsidRPr="00733F26" w:rsidRDefault="0078686F" w:rsidP="00034391">
      <w:pPr>
        <w:rPr>
          <w:rFonts w:ascii="Myriad Pro" w:hAnsi="Myriad Pro"/>
          <w:spacing w:val="20"/>
          <w:sz w:val="20"/>
          <w:szCs w:val="20"/>
        </w:rPr>
      </w:pPr>
      <w:r>
        <w:rPr>
          <w:rFonts w:ascii="Myriad Pro" w:hAnsi="Myriad Pro"/>
          <w:spacing w:val="20"/>
          <w:sz w:val="20"/>
          <w:szCs w:val="20"/>
        </w:rPr>
        <w:t>April</w:t>
      </w:r>
      <w:r w:rsidR="008C1BF1" w:rsidRPr="00733F26">
        <w:rPr>
          <w:rFonts w:ascii="Myriad Pro" w:hAnsi="Myriad Pro"/>
          <w:spacing w:val="20"/>
          <w:sz w:val="20"/>
          <w:szCs w:val="20"/>
        </w:rPr>
        <w:t xml:space="preserve"> </w:t>
      </w:r>
      <w:r w:rsidR="00375DBD" w:rsidRPr="00733F26">
        <w:rPr>
          <w:rFonts w:ascii="Myriad Pro" w:hAnsi="Myriad Pro"/>
          <w:spacing w:val="20"/>
          <w:sz w:val="20"/>
          <w:szCs w:val="20"/>
        </w:rPr>
        <w:t>2</w:t>
      </w:r>
      <w:r>
        <w:rPr>
          <w:rFonts w:ascii="Myriad Pro" w:hAnsi="Myriad Pro"/>
          <w:spacing w:val="20"/>
          <w:sz w:val="20"/>
          <w:szCs w:val="20"/>
        </w:rPr>
        <w:t>9</w:t>
      </w:r>
      <w:r w:rsidR="008C1BF1" w:rsidRPr="00733F26">
        <w:rPr>
          <w:rFonts w:ascii="Myriad Pro" w:hAnsi="Myriad Pro"/>
          <w:spacing w:val="20"/>
          <w:sz w:val="20"/>
          <w:szCs w:val="20"/>
        </w:rPr>
        <w:t>, 20</w:t>
      </w:r>
      <w:r w:rsidR="00375DBD" w:rsidRPr="00733F26">
        <w:rPr>
          <w:rFonts w:ascii="Myriad Pro" w:hAnsi="Myriad Pro"/>
          <w:spacing w:val="20"/>
          <w:sz w:val="20"/>
          <w:szCs w:val="20"/>
        </w:rPr>
        <w:t>1</w:t>
      </w:r>
      <w:r>
        <w:rPr>
          <w:rFonts w:ascii="Myriad Pro" w:hAnsi="Myriad Pro"/>
          <w:spacing w:val="20"/>
          <w:sz w:val="20"/>
          <w:szCs w:val="20"/>
        </w:rPr>
        <w:t>2</w:t>
      </w:r>
    </w:p>
    <w:p w:rsidR="0064668B" w:rsidRPr="00733F26" w:rsidRDefault="0064668B" w:rsidP="00034391">
      <w:pPr>
        <w:rPr>
          <w:rFonts w:ascii="Myriad Pro" w:hAnsi="Myriad Pro"/>
          <w:b/>
          <w:spacing w:val="20"/>
          <w:sz w:val="20"/>
          <w:szCs w:val="20"/>
        </w:rPr>
      </w:pPr>
    </w:p>
    <w:p w:rsidR="008C1BF1" w:rsidRPr="00733F26" w:rsidRDefault="0064668B" w:rsidP="00034391">
      <w:pPr>
        <w:rPr>
          <w:rFonts w:ascii="Myriad Pro" w:hAnsi="Myriad Pro"/>
          <w:spacing w:val="20"/>
          <w:sz w:val="20"/>
          <w:szCs w:val="20"/>
        </w:rPr>
      </w:pPr>
      <w:r w:rsidRPr="00733F26">
        <w:rPr>
          <w:rFonts w:ascii="Myriad Pro" w:hAnsi="Myriad Pro"/>
          <w:spacing w:val="20"/>
          <w:sz w:val="20"/>
          <w:szCs w:val="20"/>
        </w:rPr>
        <w:t xml:space="preserve">Dear </w:t>
      </w:r>
      <w:r w:rsidR="008C1BF1" w:rsidRPr="00733F26">
        <w:rPr>
          <w:rFonts w:ascii="Myriad Pro" w:hAnsi="Myriad Pro"/>
          <w:spacing w:val="20"/>
          <w:sz w:val="20"/>
          <w:szCs w:val="20"/>
        </w:rPr>
        <w:t>National Federations, T</w:t>
      </w:r>
      <w:r w:rsidR="002C43C6" w:rsidRPr="00733F26">
        <w:rPr>
          <w:rFonts w:ascii="Myriad Pro" w:hAnsi="Myriad Pro"/>
          <w:spacing w:val="20"/>
          <w:sz w:val="20"/>
          <w:szCs w:val="20"/>
        </w:rPr>
        <w:t>echnical Officials, Even</w:t>
      </w:r>
      <w:r w:rsidR="008C1BF1" w:rsidRPr="00733F26">
        <w:rPr>
          <w:rFonts w:ascii="Myriad Pro" w:hAnsi="Myriad Pro"/>
          <w:spacing w:val="20"/>
          <w:sz w:val="20"/>
          <w:szCs w:val="20"/>
        </w:rPr>
        <w:t>t Organisers and Future ITU World Championship hosts</w:t>
      </w:r>
      <w:r w:rsidRPr="00733F26">
        <w:rPr>
          <w:rFonts w:ascii="Myriad Pro" w:hAnsi="Myriad Pro"/>
          <w:spacing w:val="20"/>
          <w:sz w:val="20"/>
          <w:szCs w:val="20"/>
        </w:rPr>
        <w:t>;</w:t>
      </w:r>
    </w:p>
    <w:p w:rsidR="008C1BF1" w:rsidRPr="00733F26" w:rsidRDefault="008C1BF1" w:rsidP="00034391">
      <w:pPr>
        <w:rPr>
          <w:rFonts w:ascii="Myriad Pro" w:hAnsi="Myriad Pro"/>
          <w:b/>
          <w:spacing w:val="20"/>
          <w:sz w:val="20"/>
          <w:szCs w:val="20"/>
        </w:rPr>
      </w:pPr>
    </w:p>
    <w:p w:rsidR="008C1BF1" w:rsidRPr="00247616" w:rsidRDefault="008C1BF1" w:rsidP="00034391">
      <w:pPr>
        <w:rPr>
          <w:rFonts w:ascii="Myriad Pro" w:hAnsi="Myriad Pro"/>
          <w:b/>
          <w:spacing w:val="20"/>
          <w:sz w:val="20"/>
          <w:szCs w:val="20"/>
        </w:rPr>
      </w:pPr>
      <w:r w:rsidRPr="00247616">
        <w:rPr>
          <w:rFonts w:ascii="Myriad Pro" w:hAnsi="Myriad Pro"/>
          <w:spacing w:val="20"/>
          <w:sz w:val="20"/>
          <w:szCs w:val="20"/>
        </w:rPr>
        <w:t>Please co</w:t>
      </w:r>
      <w:r w:rsidR="008E78DB" w:rsidRPr="00247616">
        <w:rPr>
          <w:rFonts w:ascii="Myriad Pro" w:hAnsi="Myriad Pro"/>
          <w:spacing w:val="20"/>
          <w:sz w:val="20"/>
          <w:szCs w:val="20"/>
        </w:rPr>
        <w:t>nsider the attached application</w:t>
      </w:r>
      <w:r w:rsidRPr="00247616">
        <w:rPr>
          <w:rFonts w:ascii="Myriad Pro" w:hAnsi="Myriad Pro"/>
          <w:spacing w:val="20"/>
          <w:sz w:val="20"/>
          <w:szCs w:val="20"/>
        </w:rPr>
        <w:t xml:space="preserve"> as an invitation to participate in the </w:t>
      </w:r>
      <w:r w:rsidR="000E40AD" w:rsidRPr="00247616">
        <w:rPr>
          <w:rFonts w:ascii="Myriad Pro" w:hAnsi="Myriad Pro"/>
          <w:spacing w:val="20"/>
          <w:sz w:val="20"/>
          <w:szCs w:val="20"/>
        </w:rPr>
        <w:t>ITU Technical Education Seminar</w:t>
      </w:r>
      <w:r w:rsidR="008E78DB" w:rsidRPr="00247616">
        <w:rPr>
          <w:rFonts w:ascii="Myriad Pro" w:hAnsi="Myriad Pro"/>
          <w:spacing w:val="20"/>
          <w:sz w:val="20"/>
          <w:szCs w:val="20"/>
        </w:rPr>
        <w:t xml:space="preserve"> in</w:t>
      </w:r>
      <w:r w:rsidR="002C43C6" w:rsidRPr="00247616">
        <w:rPr>
          <w:rFonts w:ascii="Myriad Pro" w:hAnsi="Myriad Pro"/>
          <w:spacing w:val="20"/>
          <w:sz w:val="20"/>
          <w:szCs w:val="20"/>
        </w:rPr>
        <w:t xml:space="preserve"> </w:t>
      </w:r>
      <w:r w:rsidR="0078686F" w:rsidRPr="00247616">
        <w:rPr>
          <w:rFonts w:ascii="Myriad Pro" w:hAnsi="Myriad Pro"/>
          <w:spacing w:val="20"/>
          <w:sz w:val="20"/>
          <w:szCs w:val="20"/>
        </w:rPr>
        <w:t>Auckland</w:t>
      </w:r>
      <w:r w:rsidR="002C43C6" w:rsidRPr="00247616">
        <w:rPr>
          <w:rFonts w:ascii="Myriad Pro" w:hAnsi="Myriad Pro"/>
          <w:spacing w:val="20"/>
          <w:sz w:val="20"/>
          <w:szCs w:val="20"/>
        </w:rPr>
        <w:t>,</w:t>
      </w:r>
      <w:r w:rsidR="00375DBD" w:rsidRPr="00247616">
        <w:rPr>
          <w:rFonts w:ascii="Myriad Pro" w:hAnsi="Myriad Pro"/>
          <w:spacing w:val="20"/>
          <w:sz w:val="20"/>
          <w:szCs w:val="20"/>
        </w:rPr>
        <w:t xml:space="preserve"> </w:t>
      </w:r>
      <w:r w:rsidR="0078686F" w:rsidRPr="00247616">
        <w:rPr>
          <w:rFonts w:ascii="Myriad Pro" w:hAnsi="Myriad Pro"/>
          <w:spacing w:val="20"/>
          <w:sz w:val="20"/>
          <w:szCs w:val="20"/>
        </w:rPr>
        <w:t>New Zealand</w:t>
      </w:r>
      <w:r w:rsidRPr="00247616">
        <w:rPr>
          <w:rFonts w:ascii="Myriad Pro" w:hAnsi="Myriad Pro"/>
          <w:spacing w:val="20"/>
          <w:sz w:val="20"/>
          <w:szCs w:val="20"/>
        </w:rPr>
        <w:t xml:space="preserve">, on the occasion of the </w:t>
      </w:r>
      <w:hyperlink r:id="rId7" w:history="1">
        <w:r w:rsidR="0078686F" w:rsidRPr="00247616">
          <w:rPr>
            <w:rFonts w:ascii="Myriad Pro" w:hAnsi="Myriad Pro"/>
            <w:b/>
            <w:spacing w:val="20"/>
            <w:sz w:val="20"/>
            <w:szCs w:val="20"/>
          </w:rPr>
          <w:t>Barfoot&amp;Thompson World Triathlon Grand Final Auckland</w:t>
        </w:r>
      </w:hyperlink>
      <w:r w:rsidR="0078686F" w:rsidRPr="00247616">
        <w:rPr>
          <w:rFonts w:ascii="Myriad Pro" w:hAnsi="Myriad Pro"/>
          <w:b/>
          <w:spacing w:val="20"/>
          <w:sz w:val="20"/>
          <w:szCs w:val="20"/>
        </w:rPr>
        <w:t>.</w:t>
      </w:r>
    </w:p>
    <w:p w:rsidR="008C1BF1" w:rsidRPr="00247616" w:rsidRDefault="008C1BF1" w:rsidP="00034391">
      <w:pPr>
        <w:rPr>
          <w:rFonts w:ascii="Myriad Pro" w:hAnsi="Myriad Pro"/>
          <w:spacing w:val="20"/>
          <w:sz w:val="20"/>
          <w:szCs w:val="20"/>
        </w:rPr>
      </w:pPr>
    </w:p>
    <w:p w:rsidR="008C1BF1" w:rsidRPr="00733F26" w:rsidRDefault="008C1BF1" w:rsidP="00375DBD">
      <w:pPr>
        <w:rPr>
          <w:rFonts w:ascii="Myriad Pro" w:hAnsi="Myriad Pro"/>
          <w:spacing w:val="20"/>
          <w:sz w:val="20"/>
          <w:szCs w:val="20"/>
        </w:rPr>
      </w:pPr>
      <w:r w:rsidRPr="00247616">
        <w:rPr>
          <w:rFonts w:ascii="Myriad Pro" w:hAnsi="Myriad Pro"/>
          <w:spacing w:val="20"/>
          <w:sz w:val="20"/>
          <w:szCs w:val="20"/>
        </w:rPr>
        <w:t xml:space="preserve">The </w:t>
      </w:r>
      <w:r w:rsidR="000A725B" w:rsidRPr="00247616">
        <w:rPr>
          <w:rFonts w:ascii="Myriad Pro" w:hAnsi="Myriad Pro"/>
          <w:spacing w:val="20"/>
          <w:sz w:val="20"/>
          <w:szCs w:val="20"/>
        </w:rPr>
        <w:t xml:space="preserve">Technical Education </w:t>
      </w:r>
      <w:r w:rsidRPr="00247616">
        <w:rPr>
          <w:rFonts w:ascii="Myriad Pro" w:hAnsi="Myriad Pro"/>
          <w:spacing w:val="20"/>
          <w:sz w:val="20"/>
          <w:szCs w:val="20"/>
        </w:rPr>
        <w:t xml:space="preserve">Seminar will be geared to </w:t>
      </w:r>
      <w:r w:rsidR="009D2954" w:rsidRPr="00247616">
        <w:rPr>
          <w:rFonts w:ascii="Myriad Pro" w:hAnsi="Myriad Pro"/>
          <w:spacing w:val="20"/>
          <w:sz w:val="20"/>
          <w:szCs w:val="20"/>
        </w:rPr>
        <w:t>t</w:t>
      </w:r>
      <w:r w:rsidR="008E78DB" w:rsidRPr="00247616">
        <w:rPr>
          <w:rFonts w:ascii="Myriad Pro" w:hAnsi="Myriad Pro"/>
          <w:spacing w:val="20"/>
          <w:sz w:val="20"/>
          <w:szCs w:val="20"/>
        </w:rPr>
        <w:t xml:space="preserve">he </w:t>
      </w:r>
      <w:r w:rsidR="000E40AD" w:rsidRPr="00247616">
        <w:rPr>
          <w:rFonts w:ascii="Myriad Pro" w:hAnsi="Myriad Pro"/>
          <w:spacing w:val="20"/>
          <w:sz w:val="20"/>
          <w:szCs w:val="20"/>
        </w:rPr>
        <w:t>ITU Observers Program,</w:t>
      </w:r>
      <w:r w:rsidR="000E5C05" w:rsidRPr="00247616">
        <w:rPr>
          <w:rFonts w:ascii="Myriad Pro" w:hAnsi="Myriad Pro"/>
          <w:spacing w:val="20"/>
          <w:sz w:val="20"/>
          <w:szCs w:val="20"/>
        </w:rPr>
        <w:t xml:space="preserve"> open to  f</w:t>
      </w:r>
      <w:r w:rsidRPr="00247616">
        <w:rPr>
          <w:rFonts w:ascii="Myriad Pro" w:hAnsi="Myriad Pro"/>
          <w:spacing w:val="20"/>
          <w:sz w:val="20"/>
          <w:szCs w:val="20"/>
        </w:rPr>
        <w:t xml:space="preserve">uture </w:t>
      </w:r>
      <w:r w:rsidR="000E5C05" w:rsidRPr="00247616">
        <w:rPr>
          <w:rFonts w:ascii="Myriad Pro" w:hAnsi="Myriad Pro"/>
          <w:spacing w:val="20"/>
          <w:sz w:val="20"/>
          <w:szCs w:val="20"/>
        </w:rPr>
        <w:t>confirmed</w:t>
      </w:r>
      <w:r w:rsidR="008E78DB" w:rsidRPr="00247616">
        <w:rPr>
          <w:rFonts w:ascii="Myriad Pro" w:hAnsi="Myriad Pro"/>
          <w:spacing w:val="20"/>
          <w:sz w:val="20"/>
          <w:szCs w:val="20"/>
        </w:rPr>
        <w:t xml:space="preserve"> </w:t>
      </w:r>
      <w:r w:rsidRPr="00247616">
        <w:rPr>
          <w:rFonts w:ascii="Myriad Pro" w:hAnsi="Myriad Pro"/>
          <w:spacing w:val="20"/>
          <w:sz w:val="20"/>
          <w:szCs w:val="20"/>
        </w:rPr>
        <w:t>ITU W</w:t>
      </w:r>
      <w:r w:rsidR="008A1CE1" w:rsidRPr="00247616">
        <w:rPr>
          <w:rFonts w:ascii="Myriad Pro" w:hAnsi="Myriad Pro"/>
          <w:spacing w:val="20"/>
          <w:sz w:val="20"/>
          <w:szCs w:val="20"/>
        </w:rPr>
        <w:t xml:space="preserve">orld </w:t>
      </w:r>
      <w:r w:rsidR="0078686F" w:rsidRPr="00247616">
        <w:rPr>
          <w:rFonts w:ascii="Myriad Pro" w:hAnsi="Myriad Pro"/>
          <w:spacing w:val="20"/>
          <w:sz w:val="20"/>
          <w:szCs w:val="20"/>
        </w:rPr>
        <w:t>Triathlon Series and World</w:t>
      </w:r>
      <w:r w:rsidR="0078686F">
        <w:rPr>
          <w:rFonts w:ascii="Myriad Pro" w:hAnsi="Myriad Pro"/>
          <w:spacing w:val="20"/>
          <w:sz w:val="20"/>
          <w:szCs w:val="20"/>
        </w:rPr>
        <w:t xml:space="preserve"> Cup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 host organisations and cities</w:t>
      </w:r>
      <w:r w:rsidR="000E5C05" w:rsidRPr="00733F26">
        <w:rPr>
          <w:rFonts w:ascii="Myriad Pro" w:hAnsi="Myriad Pro"/>
          <w:spacing w:val="20"/>
          <w:sz w:val="20"/>
          <w:szCs w:val="20"/>
        </w:rPr>
        <w:t xml:space="preserve">, as well as bid organisations and cities for non-confirmed ITU World </w:t>
      </w:r>
      <w:r w:rsidR="0078686F">
        <w:rPr>
          <w:rFonts w:ascii="Myriad Pro" w:hAnsi="Myriad Pro"/>
          <w:spacing w:val="20"/>
          <w:sz w:val="20"/>
          <w:szCs w:val="20"/>
        </w:rPr>
        <w:t>Triathlon and World Cup events</w:t>
      </w:r>
      <w:r w:rsidR="000E5C05" w:rsidRPr="00733F26">
        <w:rPr>
          <w:rFonts w:ascii="Myriad Pro" w:hAnsi="Myriad Pro"/>
          <w:spacing w:val="20"/>
          <w:sz w:val="20"/>
          <w:szCs w:val="20"/>
        </w:rPr>
        <w:t xml:space="preserve"> (all disciplines)</w:t>
      </w:r>
      <w:r w:rsidR="002C58A9">
        <w:rPr>
          <w:rFonts w:ascii="Myriad Pro" w:hAnsi="Myriad Pro"/>
          <w:spacing w:val="20"/>
          <w:sz w:val="20"/>
          <w:szCs w:val="20"/>
        </w:rPr>
        <w:t>.</w:t>
      </w:r>
    </w:p>
    <w:p w:rsidR="008C1BF1" w:rsidRPr="00733F26" w:rsidRDefault="008C1BF1" w:rsidP="00034391">
      <w:pPr>
        <w:rPr>
          <w:rFonts w:ascii="Myriad Pro" w:hAnsi="Myriad Pro"/>
          <w:spacing w:val="20"/>
          <w:sz w:val="20"/>
          <w:szCs w:val="20"/>
        </w:rPr>
      </w:pPr>
    </w:p>
    <w:p w:rsidR="008A1CE1" w:rsidRDefault="008C1BF1" w:rsidP="00034391">
      <w:pPr>
        <w:rPr>
          <w:rFonts w:ascii="Myriad Pro" w:hAnsi="Myriad Pro"/>
          <w:spacing w:val="20"/>
          <w:sz w:val="20"/>
          <w:szCs w:val="20"/>
        </w:rPr>
      </w:pPr>
      <w:r w:rsidRPr="00733F26">
        <w:rPr>
          <w:rFonts w:ascii="Myriad Pro" w:hAnsi="Myriad Pro"/>
          <w:spacing w:val="20"/>
          <w:sz w:val="20"/>
          <w:szCs w:val="20"/>
        </w:rPr>
        <w:t xml:space="preserve">The Seminar will 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commence on </w:t>
      </w:r>
      <w:r w:rsidR="0078686F">
        <w:rPr>
          <w:rFonts w:ascii="Myriad Pro" w:hAnsi="Myriad Pro"/>
          <w:spacing w:val="20"/>
          <w:sz w:val="20"/>
          <w:szCs w:val="20"/>
        </w:rPr>
        <w:t>Friday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 </w:t>
      </w:r>
      <w:r w:rsidR="0078686F">
        <w:rPr>
          <w:rFonts w:ascii="Myriad Pro" w:hAnsi="Myriad Pro"/>
          <w:spacing w:val="20"/>
          <w:sz w:val="20"/>
          <w:szCs w:val="20"/>
        </w:rPr>
        <w:t>October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 </w:t>
      </w:r>
      <w:r w:rsidR="0078686F">
        <w:rPr>
          <w:rFonts w:ascii="Myriad Pro" w:hAnsi="Myriad Pro"/>
          <w:spacing w:val="20"/>
          <w:sz w:val="20"/>
          <w:szCs w:val="20"/>
        </w:rPr>
        <w:t>19</w:t>
      </w:r>
      <w:r w:rsidR="00B57D33" w:rsidRPr="00733F26">
        <w:rPr>
          <w:rFonts w:ascii="Myriad Pro" w:hAnsi="Myriad Pro"/>
          <w:spacing w:val="20"/>
          <w:sz w:val="20"/>
          <w:szCs w:val="20"/>
          <w:vertAlign w:val="superscript"/>
        </w:rPr>
        <w:t>th</w:t>
      </w:r>
      <w:r w:rsidR="00B57D33" w:rsidRPr="00733F26">
        <w:rPr>
          <w:rFonts w:ascii="Myriad Pro" w:hAnsi="Myriad Pro"/>
          <w:spacing w:val="20"/>
          <w:sz w:val="20"/>
          <w:szCs w:val="20"/>
        </w:rPr>
        <w:t xml:space="preserve"> </w:t>
      </w:r>
      <w:r w:rsidR="0078686F">
        <w:rPr>
          <w:rFonts w:ascii="Myriad Pro" w:hAnsi="Myriad Pro"/>
          <w:spacing w:val="20"/>
          <w:sz w:val="20"/>
          <w:szCs w:val="20"/>
        </w:rPr>
        <w:t>and Saturday October 20</w:t>
      </w:r>
      <w:r w:rsidR="0078686F" w:rsidRPr="0078686F">
        <w:rPr>
          <w:rFonts w:ascii="Myriad Pro" w:hAnsi="Myriad Pro"/>
          <w:spacing w:val="20"/>
          <w:sz w:val="20"/>
          <w:szCs w:val="20"/>
          <w:vertAlign w:val="superscript"/>
        </w:rPr>
        <w:t>th</w:t>
      </w:r>
      <w:r w:rsidR="0078686F">
        <w:rPr>
          <w:rFonts w:ascii="Myriad Pro" w:hAnsi="Myriad Pro"/>
          <w:spacing w:val="20"/>
          <w:sz w:val="20"/>
          <w:szCs w:val="20"/>
        </w:rPr>
        <w:t xml:space="preserve"> </w:t>
      </w:r>
      <w:r w:rsidR="00B57D33" w:rsidRPr="00733F26">
        <w:rPr>
          <w:rFonts w:ascii="Myriad Pro" w:hAnsi="Myriad Pro"/>
          <w:spacing w:val="20"/>
          <w:sz w:val="20"/>
          <w:szCs w:val="20"/>
        </w:rPr>
        <w:t>and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 will </w:t>
      </w:r>
      <w:r w:rsidRPr="00733F26">
        <w:rPr>
          <w:rFonts w:ascii="Myriad Pro" w:hAnsi="Myriad Pro"/>
          <w:spacing w:val="20"/>
          <w:sz w:val="20"/>
          <w:szCs w:val="20"/>
        </w:rPr>
        <w:t xml:space="preserve">consist of </w:t>
      </w:r>
      <w:r w:rsidR="0078686F">
        <w:rPr>
          <w:rFonts w:ascii="Myriad Pro" w:hAnsi="Myriad Pro"/>
          <w:spacing w:val="20"/>
          <w:sz w:val="20"/>
          <w:szCs w:val="20"/>
        </w:rPr>
        <w:t>two</w:t>
      </w:r>
      <w:r w:rsidRPr="00733F26">
        <w:rPr>
          <w:rFonts w:ascii="Myriad Pro" w:hAnsi="Myriad Pro"/>
          <w:spacing w:val="20"/>
          <w:sz w:val="20"/>
          <w:szCs w:val="20"/>
        </w:rPr>
        <w:t xml:space="preserve"> day</w:t>
      </w:r>
      <w:r w:rsidR="0078686F">
        <w:rPr>
          <w:rFonts w:ascii="Myriad Pro" w:hAnsi="Myriad Pro"/>
          <w:spacing w:val="20"/>
          <w:sz w:val="20"/>
          <w:szCs w:val="20"/>
        </w:rPr>
        <w:t>s</w:t>
      </w:r>
      <w:r w:rsidRPr="00733F26">
        <w:rPr>
          <w:rFonts w:ascii="Myriad Pro" w:hAnsi="Myriad Pro"/>
          <w:spacing w:val="20"/>
          <w:sz w:val="20"/>
          <w:szCs w:val="20"/>
        </w:rPr>
        <w:t xml:space="preserve"> of formal education, followed by a</w:t>
      </w:r>
      <w:r w:rsidR="009D375C" w:rsidRPr="00733F26">
        <w:rPr>
          <w:rFonts w:ascii="Myriad Pro" w:hAnsi="Myriad Pro"/>
          <w:spacing w:val="20"/>
          <w:sz w:val="20"/>
          <w:szCs w:val="20"/>
        </w:rPr>
        <w:t xml:space="preserve"> series of practical components</w:t>
      </w:r>
      <w:r w:rsidRPr="00733F26">
        <w:rPr>
          <w:rFonts w:ascii="Myriad Pro" w:hAnsi="Myriad Pro"/>
          <w:spacing w:val="20"/>
          <w:sz w:val="20"/>
          <w:szCs w:val="20"/>
        </w:rPr>
        <w:t xml:space="preserve"> in all 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relevant areas of interest. Please see </w:t>
      </w:r>
      <w:r w:rsidR="00777FCD" w:rsidRPr="00733F26">
        <w:rPr>
          <w:rFonts w:ascii="Myriad Pro" w:hAnsi="Myriad Pro"/>
          <w:spacing w:val="20"/>
          <w:sz w:val="20"/>
          <w:szCs w:val="20"/>
        </w:rPr>
        <w:t>below</w:t>
      </w:r>
      <w:r w:rsidR="008A1CE1" w:rsidRPr="00733F26">
        <w:rPr>
          <w:rFonts w:ascii="Myriad Pro" w:hAnsi="Myriad Pro"/>
          <w:spacing w:val="20"/>
          <w:sz w:val="20"/>
          <w:szCs w:val="20"/>
        </w:rPr>
        <w:t xml:space="preserve"> </w:t>
      </w:r>
      <w:r w:rsidR="00777FCD" w:rsidRPr="00733F26">
        <w:rPr>
          <w:rFonts w:ascii="Myriad Pro" w:hAnsi="Myriad Pro"/>
          <w:spacing w:val="20"/>
          <w:sz w:val="20"/>
          <w:szCs w:val="20"/>
        </w:rPr>
        <w:t>the s</w:t>
      </w:r>
      <w:r w:rsidR="008A1CE1" w:rsidRPr="00733F26">
        <w:rPr>
          <w:rFonts w:ascii="Myriad Pro" w:hAnsi="Myriad Pro"/>
          <w:spacing w:val="20"/>
          <w:sz w:val="20"/>
          <w:szCs w:val="20"/>
        </w:rPr>
        <w:t>chedule for details</w:t>
      </w:r>
      <w:r w:rsidR="00777FCD" w:rsidRPr="00733F26">
        <w:rPr>
          <w:rFonts w:ascii="Myriad Pro" w:hAnsi="Myriad Pro"/>
          <w:spacing w:val="20"/>
          <w:sz w:val="20"/>
          <w:szCs w:val="20"/>
        </w:rPr>
        <w:t>:</w:t>
      </w:r>
    </w:p>
    <w:p w:rsidR="009D2954" w:rsidRPr="00733F26" w:rsidRDefault="009D2954" w:rsidP="00034391">
      <w:pPr>
        <w:rPr>
          <w:rFonts w:ascii="Myriad Pro" w:hAnsi="Myriad Pro"/>
          <w:spacing w:val="2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7"/>
        <w:gridCol w:w="1758"/>
        <w:gridCol w:w="1600"/>
        <w:gridCol w:w="1758"/>
        <w:gridCol w:w="3383"/>
      </w:tblGrid>
      <w:tr w:rsidR="0078686F" w:rsidRPr="00733F26" w:rsidTr="002E221C">
        <w:trPr>
          <w:trHeight w:val="988"/>
        </w:trPr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6F" w:rsidRPr="00733F26" w:rsidRDefault="0078686F" w:rsidP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Friday</w:t>
            </w:r>
          </w:p>
          <w:p w:rsidR="0078686F" w:rsidRDefault="0078686F" w:rsidP="0078686F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(19</w:t>
            </w:r>
            <w:r w:rsidRPr="00733F26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Oct 2012</w:t>
            </w:r>
            <w:r w:rsidR="002C58A9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6F" w:rsidRDefault="0078686F" w:rsidP="0078686F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1.00pm-2</w:t>
            </w:r>
            <w:r w:rsidRPr="00733F26">
              <w:rPr>
                <w:rFonts w:ascii="Myriad Pro" w:hAnsi="Myriad Pro"/>
                <w:sz w:val="20"/>
                <w:szCs w:val="20"/>
              </w:rPr>
              <w:t>.00pm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6F" w:rsidRPr="00733F26" w:rsidRDefault="0078686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6F" w:rsidRPr="009D2954" w:rsidRDefault="0078686F">
            <w:pPr>
              <w:rPr>
                <w:rFonts w:ascii="Myriad Pro" w:hAnsi="Myriad Pro"/>
                <w:sz w:val="20"/>
                <w:szCs w:val="20"/>
              </w:rPr>
            </w:pPr>
            <w:r w:rsidRPr="0078686F">
              <w:rPr>
                <w:rFonts w:ascii="Myriad Pro" w:hAnsi="Myriad Pro"/>
                <w:sz w:val="20"/>
                <w:szCs w:val="20"/>
              </w:rPr>
              <w:t>ITU Office, Heritage Auckland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6F" w:rsidRPr="00733F26" w:rsidRDefault="002476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Seminar’s</w:t>
            </w:r>
            <w:r w:rsidR="0078686F" w:rsidRPr="0078686F">
              <w:rPr>
                <w:rFonts w:ascii="Myriad Pro" w:hAnsi="Myriad Pro"/>
                <w:sz w:val="20"/>
                <w:szCs w:val="20"/>
              </w:rPr>
              <w:t xml:space="preserve"> registration</w:t>
            </w:r>
          </w:p>
        </w:tc>
      </w:tr>
      <w:tr w:rsidR="00375DBD" w:rsidRPr="00733F26" w:rsidTr="002E221C">
        <w:trPr>
          <w:trHeight w:val="988"/>
        </w:trPr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Friday</w:t>
            </w:r>
          </w:p>
          <w:p w:rsidR="00375DBD" w:rsidRPr="00733F26" w:rsidRDefault="0078686F" w:rsidP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(19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Oct 2012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78686F" w:rsidP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2.00pm-4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>.00pm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Session # 1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78686F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8686F">
              <w:rPr>
                <w:rFonts w:ascii="Myriad Pro" w:hAnsi="Myriad Pro"/>
                <w:sz w:val="20"/>
                <w:szCs w:val="20"/>
              </w:rPr>
              <w:t>ITU Office, Heritage Auckland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 w:rsidP="002C58A9">
            <w:pPr>
              <w:jc w:val="center"/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:Organizing a W</w:t>
            </w:r>
            <w:r w:rsidR="0078686F">
              <w:rPr>
                <w:rFonts w:ascii="Myriad Pro" w:hAnsi="Myriad Pro"/>
                <w:sz w:val="20"/>
                <w:szCs w:val="20"/>
              </w:rPr>
              <w:t>orld Triathlon</w:t>
            </w:r>
            <w:r w:rsidRPr="00733F2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2C58A9">
              <w:rPr>
                <w:rFonts w:ascii="Myriad Pro" w:hAnsi="Myriad Pro"/>
                <w:sz w:val="20"/>
                <w:szCs w:val="20"/>
              </w:rPr>
              <w:t xml:space="preserve">Series </w:t>
            </w:r>
            <w:r w:rsidRPr="00733F26">
              <w:rPr>
                <w:rFonts w:ascii="Myriad Pro" w:hAnsi="Myriad Pro"/>
                <w:sz w:val="20"/>
                <w:szCs w:val="20"/>
              </w:rPr>
              <w:t>Event and World Cup Event</w:t>
            </w:r>
          </w:p>
        </w:tc>
      </w:tr>
      <w:tr w:rsidR="00375DBD" w:rsidRPr="00733F26" w:rsidTr="002E221C">
        <w:trPr>
          <w:trHeight w:val="160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jc w:val="center"/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 </w:t>
            </w:r>
          </w:p>
        </w:tc>
      </w:tr>
      <w:tr w:rsidR="00375DBD" w:rsidRPr="00733F26" w:rsidTr="002E221C">
        <w:trPr>
          <w:trHeight w:val="898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Saturday</w:t>
            </w:r>
          </w:p>
          <w:p w:rsidR="00375DBD" w:rsidRPr="00733F26" w:rsidRDefault="0078686F" w:rsidP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(20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Oct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 xml:space="preserve"> 201</w:t>
            </w:r>
            <w:r>
              <w:rPr>
                <w:rFonts w:ascii="Myriad Pro" w:hAnsi="Myriad Pro"/>
                <w:sz w:val="20"/>
                <w:szCs w:val="20"/>
              </w:rPr>
              <w:t>2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78686F" w:rsidP="0078686F">
            <w:pPr>
              <w:rPr>
                <w:rFonts w:ascii="Myriad Pro" w:eastAsia="Calibri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</w:t>
            </w:r>
            <w:r w:rsidR="003C22A1">
              <w:rPr>
                <w:rFonts w:ascii="Myriad Pro" w:hAnsi="Myriad Pro"/>
                <w:sz w:val="20"/>
                <w:szCs w:val="20"/>
              </w:rPr>
              <w:t>.00p</w:t>
            </w:r>
            <w:r w:rsidR="009D2954">
              <w:rPr>
                <w:rFonts w:ascii="Myriad Pro" w:hAnsi="Myriad Pro"/>
                <w:sz w:val="20"/>
                <w:szCs w:val="20"/>
              </w:rPr>
              <w:t>m-</w:t>
            </w:r>
            <w:r>
              <w:rPr>
                <w:rFonts w:ascii="Myriad Pro" w:hAnsi="Myriad Pro"/>
                <w:sz w:val="20"/>
                <w:szCs w:val="20"/>
              </w:rPr>
              <w:t>3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>.</w:t>
            </w:r>
            <w:r w:rsidR="009D2954">
              <w:rPr>
                <w:rFonts w:ascii="Myriad Pro" w:hAnsi="Myriad Pro"/>
                <w:sz w:val="20"/>
                <w:szCs w:val="20"/>
              </w:rPr>
              <w:t>0</w:t>
            </w:r>
            <w:r w:rsidR="003C22A1">
              <w:rPr>
                <w:rFonts w:ascii="Myriad Pro" w:hAnsi="Myriad Pro"/>
                <w:sz w:val="20"/>
                <w:szCs w:val="20"/>
              </w:rPr>
              <w:t>0p</w:t>
            </w:r>
            <w:r w:rsidR="00375DBD" w:rsidRPr="00733F26">
              <w:rPr>
                <w:rFonts w:ascii="Myriad Pro" w:hAnsi="Myriad Pro"/>
                <w:sz w:val="20"/>
                <w:szCs w:val="20"/>
              </w:rPr>
              <w:t>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Session # 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>
            <w:pPr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>Race Venue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DBD" w:rsidRPr="00733F26" w:rsidRDefault="00375DBD" w:rsidP="00247616">
            <w:pPr>
              <w:jc w:val="center"/>
              <w:rPr>
                <w:rFonts w:ascii="Myriad Pro" w:eastAsia="Calibri" w:hAnsi="Myriad Pro"/>
                <w:sz w:val="20"/>
                <w:szCs w:val="20"/>
              </w:rPr>
            </w:pPr>
            <w:r w:rsidRPr="00733F26">
              <w:rPr>
                <w:rFonts w:ascii="Myriad Pro" w:hAnsi="Myriad Pro"/>
                <w:sz w:val="20"/>
                <w:szCs w:val="20"/>
              </w:rPr>
              <w:t xml:space="preserve">Tour of Venue and back of house for </w:t>
            </w:r>
            <w:r w:rsidR="00247616">
              <w:rPr>
                <w:rFonts w:ascii="Myriad Pro" w:hAnsi="Myriad Pro"/>
                <w:sz w:val="20"/>
                <w:szCs w:val="20"/>
              </w:rPr>
              <w:t>seminar’s</w:t>
            </w:r>
            <w:r w:rsidRPr="00733F26">
              <w:rPr>
                <w:rFonts w:ascii="Myriad Pro" w:hAnsi="Myriad Pro"/>
                <w:sz w:val="20"/>
                <w:szCs w:val="20"/>
              </w:rPr>
              <w:t xml:space="preserve"> participants</w:t>
            </w:r>
          </w:p>
        </w:tc>
      </w:tr>
    </w:tbl>
    <w:p w:rsidR="009D2954" w:rsidRDefault="009D2954" w:rsidP="009D3726">
      <w:pPr>
        <w:rPr>
          <w:rFonts w:ascii="Myriad Pro" w:hAnsi="Myriad Pro"/>
          <w:sz w:val="20"/>
          <w:szCs w:val="20"/>
        </w:rPr>
      </w:pPr>
    </w:p>
    <w:p w:rsidR="00733F26" w:rsidRPr="0078686F" w:rsidRDefault="00733F26" w:rsidP="009D3726">
      <w:pPr>
        <w:rPr>
          <w:rFonts w:ascii="Myriad Pro" w:hAnsi="Myriad Pro"/>
          <w:spacing w:val="20"/>
          <w:sz w:val="20"/>
          <w:szCs w:val="20"/>
        </w:rPr>
      </w:pPr>
      <w:r w:rsidRPr="0078686F">
        <w:rPr>
          <w:rFonts w:ascii="Myriad Pro" w:hAnsi="Myriad Pro"/>
          <w:spacing w:val="20"/>
          <w:sz w:val="20"/>
          <w:szCs w:val="20"/>
        </w:rPr>
        <w:t xml:space="preserve">Please complete the attached registration form and return to </w:t>
      </w:r>
      <w:hyperlink r:id="rId8" w:history="1">
        <w:r w:rsidR="0078686F" w:rsidRPr="001D2C54">
          <w:rPr>
            <w:rStyle w:val="Hyperlink"/>
            <w:rFonts w:ascii="Myriad Pro" w:hAnsi="Myriad Pro"/>
            <w:spacing w:val="20"/>
            <w:sz w:val="20"/>
            <w:szCs w:val="20"/>
          </w:rPr>
          <w:t>johanne.sussburckel@triathlon.org</w:t>
        </w:r>
      </w:hyperlink>
      <w:r w:rsidR="0078686F">
        <w:rPr>
          <w:rFonts w:ascii="Myriad Pro" w:hAnsi="Myriad Pro"/>
          <w:spacing w:val="20"/>
          <w:sz w:val="20"/>
          <w:szCs w:val="20"/>
        </w:rPr>
        <w:t xml:space="preserve"> </w:t>
      </w:r>
      <w:r w:rsidR="00247616">
        <w:rPr>
          <w:rFonts w:ascii="Myriad Pro" w:hAnsi="Myriad Pro"/>
          <w:spacing w:val="20"/>
          <w:sz w:val="20"/>
          <w:szCs w:val="20"/>
        </w:rPr>
        <w:t xml:space="preserve">by </w:t>
      </w:r>
      <w:proofErr w:type="spellStart"/>
      <w:r w:rsidR="00247616">
        <w:rPr>
          <w:rFonts w:ascii="Myriad Pro" w:hAnsi="Myriad Pro"/>
          <w:spacing w:val="20"/>
          <w:sz w:val="20"/>
          <w:szCs w:val="20"/>
        </w:rPr>
        <w:t>Friday</w:t>
      </w:r>
      <w:proofErr w:type="gramStart"/>
      <w:r w:rsidR="00247616">
        <w:rPr>
          <w:rFonts w:ascii="Myriad Pro" w:hAnsi="Myriad Pro"/>
          <w:spacing w:val="20"/>
          <w:sz w:val="20"/>
          <w:szCs w:val="20"/>
        </w:rPr>
        <w:t>,September</w:t>
      </w:r>
      <w:proofErr w:type="spellEnd"/>
      <w:proofErr w:type="gramEnd"/>
      <w:r w:rsidR="00247616">
        <w:rPr>
          <w:rFonts w:ascii="Myriad Pro" w:hAnsi="Myriad Pro"/>
          <w:spacing w:val="20"/>
          <w:sz w:val="20"/>
          <w:szCs w:val="20"/>
        </w:rPr>
        <w:t xml:space="preserve"> 21, 2012</w:t>
      </w:r>
    </w:p>
    <w:p w:rsidR="00733F26" w:rsidRPr="00733F26" w:rsidRDefault="00733F26" w:rsidP="009D3726">
      <w:pPr>
        <w:rPr>
          <w:rFonts w:ascii="Myriad Pro" w:hAnsi="Myriad Pro"/>
          <w:sz w:val="20"/>
          <w:szCs w:val="20"/>
        </w:rPr>
      </w:pPr>
    </w:p>
    <w:p w:rsidR="00733F26" w:rsidRPr="009D2954" w:rsidRDefault="00733F26" w:rsidP="009D3726">
      <w:pPr>
        <w:rPr>
          <w:rFonts w:ascii="Myriad Pro" w:hAnsi="Myriad Pro"/>
          <w:sz w:val="20"/>
          <w:szCs w:val="20"/>
        </w:rPr>
      </w:pPr>
    </w:p>
    <w:p w:rsidR="00733F26" w:rsidRPr="009D2954" w:rsidRDefault="00733F26" w:rsidP="00733F26">
      <w:pPr>
        <w:rPr>
          <w:rFonts w:ascii="Myriad Pro" w:hAnsi="Myriad Pro"/>
          <w:b/>
          <w:sz w:val="20"/>
          <w:szCs w:val="20"/>
        </w:rPr>
      </w:pPr>
      <w:r w:rsidRPr="009D2954">
        <w:rPr>
          <w:rFonts w:ascii="Myriad Pro" w:hAnsi="Myriad Pro"/>
          <w:b/>
          <w:sz w:val="20"/>
          <w:szCs w:val="20"/>
        </w:rPr>
        <w:t>Other Relevant Information:</w:t>
      </w:r>
    </w:p>
    <w:p w:rsidR="003913E7" w:rsidRPr="009D2954" w:rsidRDefault="003913E7" w:rsidP="00733F26">
      <w:pPr>
        <w:rPr>
          <w:rFonts w:ascii="Myriad Pro" w:hAnsi="Myriad Pro"/>
          <w:b/>
          <w:sz w:val="20"/>
          <w:szCs w:val="20"/>
        </w:rPr>
      </w:pPr>
    </w:p>
    <w:p w:rsidR="003913E7" w:rsidRDefault="00733F26" w:rsidP="00733F26">
      <w:pPr>
        <w:rPr>
          <w:rFonts w:ascii="Myriad Pro" w:hAnsi="Myriad Pro"/>
          <w:spacing w:val="20"/>
          <w:sz w:val="20"/>
          <w:szCs w:val="20"/>
        </w:rPr>
      </w:pPr>
      <w:r w:rsidRPr="009D2954">
        <w:rPr>
          <w:rFonts w:ascii="Myriad Pro" w:hAnsi="Myriad Pro"/>
          <w:spacing w:val="20"/>
          <w:sz w:val="20"/>
          <w:szCs w:val="20"/>
        </w:rPr>
        <w:t xml:space="preserve">The Seminar will be hosted by the ITU Sport Department at no cost. However, there are a number of social functions for which you may wish to </w:t>
      </w:r>
      <w:r w:rsidR="002E221C">
        <w:rPr>
          <w:rFonts w:ascii="Myriad Pro" w:hAnsi="Myriad Pro"/>
          <w:spacing w:val="20"/>
          <w:sz w:val="20"/>
          <w:szCs w:val="20"/>
        </w:rPr>
        <w:t>participate</w:t>
      </w:r>
      <w:r w:rsidRPr="009D2954">
        <w:rPr>
          <w:rFonts w:ascii="Myriad Pro" w:hAnsi="Myriad Pro"/>
          <w:spacing w:val="20"/>
          <w:sz w:val="20"/>
          <w:szCs w:val="20"/>
        </w:rPr>
        <w:t>.</w:t>
      </w:r>
      <w:r w:rsidR="002E221C">
        <w:rPr>
          <w:rFonts w:ascii="Myriad Pro" w:hAnsi="Myriad Pro"/>
          <w:spacing w:val="20"/>
          <w:sz w:val="20"/>
          <w:szCs w:val="20"/>
        </w:rPr>
        <w:t xml:space="preserve"> </w:t>
      </w:r>
      <w:r w:rsidRPr="009D2954">
        <w:rPr>
          <w:rFonts w:ascii="Myriad Pro" w:hAnsi="Myriad Pro"/>
          <w:spacing w:val="20"/>
          <w:sz w:val="20"/>
          <w:szCs w:val="20"/>
        </w:rPr>
        <w:t xml:space="preserve"> </w:t>
      </w:r>
    </w:p>
    <w:p w:rsidR="002E221C" w:rsidRPr="009D2954" w:rsidRDefault="002E221C" w:rsidP="00733F26">
      <w:pPr>
        <w:rPr>
          <w:rFonts w:ascii="Myriad Pro" w:hAnsi="Myriad Pro"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8"/>
        <w:gridCol w:w="4538"/>
      </w:tblGrid>
      <w:tr w:rsidR="002E221C" w:rsidRPr="009D2954" w:rsidTr="002E221C">
        <w:trPr>
          <w:trHeight w:val="287"/>
        </w:trPr>
        <w:tc>
          <w:tcPr>
            <w:tcW w:w="2757" w:type="pct"/>
          </w:tcPr>
          <w:p w:rsidR="002E221C" w:rsidRPr="009D2954" w:rsidRDefault="002E221C" w:rsidP="00EE4019">
            <w:pPr>
              <w:rPr>
                <w:rFonts w:ascii="Myriad Pro" w:hAnsi="Myriad Pro"/>
                <w:b/>
                <w:spacing w:val="20"/>
                <w:sz w:val="20"/>
                <w:szCs w:val="20"/>
              </w:rPr>
            </w:pPr>
            <w:r w:rsidRPr="009D2954">
              <w:rPr>
                <w:rFonts w:ascii="Myriad Pro" w:hAnsi="Myriad Pro"/>
                <w:b/>
                <w:sz w:val="20"/>
                <w:szCs w:val="20"/>
              </w:rPr>
              <w:t>Opening Ceremony and Pasta Party</w:t>
            </w:r>
          </w:p>
        </w:tc>
        <w:tc>
          <w:tcPr>
            <w:tcW w:w="2243" w:type="pct"/>
          </w:tcPr>
          <w:p w:rsidR="002E221C" w:rsidRPr="009D2954" w:rsidRDefault="002E221C" w:rsidP="002E221C">
            <w:pPr>
              <w:rPr>
                <w:rFonts w:ascii="Myriad Pro" w:hAnsi="Myriad Pro"/>
                <w:spacing w:val="20"/>
                <w:sz w:val="20"/>
                <w:szCs w:val="20"/>
              </w:rPr>
            </w:pPr>
            <w:r w:rsidRPr="009D2954">
              <w:rPr>
                <w:rFonts w:ascii="Myriad Pro" w:hAnsi="Myriad Pro"/>
                <w:sz w:val="20"/>
                <w:szCs w:val="20"/>
              </w:rPr>
              <w:t xml:space="preserve">Thursday </w:t>
            </w:r>
            <w:r>
              <w:rPr>
                <w:rFonts w:ascii="Myriad Pro" w:hAnsi="Myriad Pro"/>
                <w:sz w:val="20"/>
                <w:szCs w:val="20"/>
              </w:rPr>
              <w:t>Oct</w:t>
            </w:r>
            <w:r w:rsidRPr="009D2954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 xml:space="preserve">18 </w:t>
            </w:r>
            <w:r w:rsidRPr="009D2954">
              <w:rPr>
                <w:rFonts w:ascii="Myriad Pro" w:hAnsi="Myriad Pro"/>
                <w:sz w:val="20"/>
                <w:szCs w:val="20"/>
              </w:rPr>
              <w:t xml:space="preserve"> at </w:t>
            </w:r>
            <w:r>
              <w:rPr>
                <w:rFonts w:ascii="Myriad Pro" w:hAnsi="Myriad Pro"/>
                <w:sz w:val="20"/>
                <w:szCs w:val="20"/>
              </w:rPr>
              <w:t>5.00</w:t>
            </w:r>
            <w:r w:rsidRPr="009D2954">
              <w:rPr>
                <w:rFonts w:ascii="Myriad Pro" w:hAnsi="Myriad Pro"/>
                <w:sz w:val="20"/>
                <w:szCs w:val="20"/>
              </w:rPr>
              <w:t>pm</w:t>
            </w:r>
          </w:p>
        </w:tc>
      </w:tr>
      <w:tr w:rsidR="002E221C" w:rsidRPr="009D2954" w:rsidTr="002E221C">
        <w:tc>
          <w:tcPr>
            <w:tcW w:w="2757" w:type="pct"/>
          </w:tcPr>
          <w:p w:rsidR="002E221C" w:rsidRPr="009D2954" w:rsidRDefault="002E221C" w:rsidP="00EE4019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ITU Paratriathlon Workshop </w:t>
            </w:r>
          </w:p>
        </w:tc>
        <w:tc>
          <w:tcPr>
            <w:tcW w:w="2243" w:type="pct"/>
          </w:tcPr>
          <w:p w:rsidR="002E221C" w:rsidRPr="009D2954" w:rsidRDefault="002E221C" w:rsidP="009D2954">
            <w:pPr>
              <w:rPr>
                <w:rFonts w:ascii="Myriad Pro" w:hAnsi="Myriad Pro"/>
                <w:spacing w:val="20"/>
                <w:sz w:val="20"/>
                <w:szCs w:val="20"/>
              </w:rPr>
            </w:pPr>
            <w:r>
              <w:rPr>
                <w:rFonts w:ascii="Myriad Pro" w:hAnsi="Myriad Pro"/>
                <w:spacing w:val="20"/>
                <w:sz w:val="20"/>
                <w:szCs w:val="20"/>
              </w:rPr>
              <w:t>Friday Oct 19 at 08:30am</w:t>
            </w:r>
          </w:p>
        </w:tc>
      </w:tr>
      <w:tr w:rsidR="002E221C" w:rsidRPr="009D2954" w:rsidTr="002E221C">
        <w:tc>
          <w:tcPr>
            <w:tcW w:w="2757" w:type="pct"/>
          </w:tcPr>
          <w:p w:rsidR="002E221C" w:rsidRPr="009D2954" w:rsidRDefault="002E221C" w:rsidP="00EE4019">
            <w:pPr>
              <w:rPr>
                <w:rFonts w:ascii="Myriad Pro" w:hAnsi="Myriad Pro"/>
                <w:b/>
                <w:spacing w:val="20"/>
                <w:sz w:val="20"/>
                <w:szCs w:val="20"/>
              </w:rPr>
            </w:pPr>
            <w:r w:rsidRPr="009D2954">
              <w:rPr>
                <w:rFonts w:ascii="Myriad Pro" w:hAnsi="Myriad Pro"/>
                <w:b/>
                <w:sz w:val="20"/>
                <w:szCs w:val="20"/>
              </w:rPr>
              <w:t>Final Banquet and Closing Ceremony</w:t>
            </w:r>
          </w:p>
        </w:tc>
        <w:tc>
          <w:tcPr>
            <w:tcW w:w="2243" w:type="pct"/>
          </w:tcPr>
          <w:p w:rsidR="002E221C" w:rsidRPr="009D2954" w:rsidRDefault="002E221C" w:rsidP="002E221C">
            <w:pPr>
              <w:rPr>
                <w:rFonts w:ascii="Myriad Pro" w:hAnsi="Myriad Pro"/>
                <w:spacing w:val="20"/>
                <w:sz w:val="20"/>
                <w:szCs w:val="20"/>
              </w:rPr>
            </w:pPr>
            <w:r>
              <w:rPr>
                <w:rFonts w:ascii="Myriad Pro" w:hAnsi="Myriad Pro"/>
                <w:spacing w:val="20"/>
                <w:sz w:val="20"/>
                <w:szCs w:val="20"/>
              </w:rPr>
              <w:t>Monday Oct</w:t>
            </w:r>
            <w:r w:rsidRPr="009D2954">
              <w:rPr>
                <w:rFonts w:ascii="Myriad Pro" w:hAnsi="Myriad Pro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pacing w:val="20"/>
                <w:sz w:val="20"/>
                <w:szCs w:val="20"/>
              </w:rPr>
              <w:t>22</w:t>
            </w:r>
            <w:r w:rsidRPr="009D2954">
              <w:rPr>
                <w:rFonts w:ascii="Myriad Pro" w:hAnsi="Myriad Pro"/>
                <w:spacing w:val="20"/>
                <w:sz w:val="20"/>
                <w:szCs w:val="20"/>
              </w:rPr>
              <w:t xml:space="preserve"> at </w:t>
            </w:r>
            <w:r>
              <w:rPr>
                <w:rFonts w:ascii="Myriad Pro" w:hAnsi="Myriad Pro"/>
                <w:spacing w:val="20"/>
                <w:sz w:val="20"/>
                <w:szCs w:val="20"/>
              </w:rPr>
              <w:t>6</w:t>
            </w:r>
            <w:r w:rsidRPr="009D2954">
              <w:rPr>
                <w:rFonts w:ascii="Myriad Pro" w:hAnsi="Myriad Pro"/>
                <w:spacing w:val="20"/>
                <w:sz w:val="20"/>
                <w:szCs w:val="20"/>
              </w:rPr>
              <w:t>.</w:t>
            </w:r>
            <w:r>
              <w:rPr>
                <w:rFonts w:ascii="Myriad Pro" w:hAnsi="Myriad Pro"/>
                <w:spacing w:val="20"/>
                <w:sz w:val="20"/>
                <w:szCs w:val="20"/>
              </w:rPr>
              <w:t>3</w:t>
            </w:r>
            <w:r w:rsidRPr="009D2954">
              <w:rPr>
                <w:rFonts w:ascii="Myriad Pro" w:hAnsi="Myriad Pro"/>
                <w:spacing w:val="20"/>
                <w:sz w:val="20"/>
                <w:szCs w:val="20"/>
              </w:rPr>
              <w:t>0pm</w:t>
            </w:r>
          </w:p>
        </w:tc>
      </w:tr>
    </w:tbl>
    <w:p w:rsidR="003913E7" w:rsidRPr="009D2954" w:rsidRDefault="003913E7" w:rsidP="00733F26">
      <w:pPr>
        <w:rPr>
          <w:rFonts w:ascii="Myriad Pro" w:hAnsi="Myriad Pro"/>
          <w:sz w:val="20"/>
          <w:szCs w:val="20"/>
        </w:rPr>
      </w:pPr>
    </w:p>
    <w:p w:rsidR="00733F26" w:rsidRPr="009D2954" w:rsidRDefault="003913E7" w:rsidP="00733F26">
      <w:pPr>
        <w:rPr>
          <w:rFonts w:ascii="Myriad Pro" w:hAnsi="Myriad Pro"/>
          <w:spacing w:val="20"/>
          <w:sz w:val="20"/>
          <w:szCs w:val="20"/>
        </w:rPr>
      </w:pPr>
      <w:r w:rsidRPr="009D2954">
        <w:rPr>
          <w:rFonts w:ascii="Myriad Pro" w:hAnsi="Myriad Pro"/>
          <w:spacing w:val="20"/>
          <w:sz w:val="20"/>
          <w:szCs w:val="20"/>
        </w:rPr>
        <w:t xml:space="preserve">You may </w:t>
      </w:r>
      <w:r w:rsidR="002E221C">
        <w:rPr>
          <w:rFonts w:ascii="Myriad Pro" w:hAnsi="Myriad Pro"/>
          <w:spacing w:val="20"/>
          <w:sz w:val="20"/>
          <w:szCs w:val="20"/>
        </w:rPr>
        <w:t xml:space="preserve">purchase </w:t>
      </w:r>
      <w:r w:rsidRPr="009D2954">
        <w:rPr>
          <w:rFonts w:ascii="Myriad Pro" w:hAnsi="Myriad Pro"/>
          <w:spacing w:val="20"/>
          <w:sz w:val="20"/>
          <w:szCs w:val="20"/>
        </w:rPr>
        <w:t xml:space="preserve">tickets for the Opening Ceremony/Pasta Party and Final Banquet/Closing Ceremony </w:t>
      </w:r>
      <w:r w:rsidR="002E221C">
        <w:rPr>
          <w:rFonts w:ascii="Myriad Pro" w:hAnsi="Myriad Pro"/>
          <w:spacing w:val="20"/>
          <w:sz w:val="20"/>
          <w:szCs w:val="20"/>
        </w:rPr>
        <w:t xml:space="preserve">from the LOC at </w:t>
      </w:r>
      <w:r w:rsidR="002E221C" w:rsidRPr="002E221C">
        <w:rPr>
          <w:rFonts w:ascii="Myriad Pro" w:hAnsi="Myriad Pro"/>
          <w:spacing w:val="20"/>
          <w:sz w:val="20"/>
          <w:szCs w:val="20"/>
        </w:rPr>
        <w:t>The Cloud / Expo Marque</w:t>
      </w:r>
      <w:r w:rsidR="002E221C">
        <w:rPr>
          <w:rFonts w:ascii="Myriad Pro" w:hAnsi="Myriad Pro"/>
          <w:spacing w:val="20"/>
          <w:sz w:val="20"/>
          <w:szCs w:val="20"/>
        </w:rPr>
        <w:t xml:space="preserve"> in the race venue area.</w:t>
      </w:r>
    </w:p>
    <w:p w:rsidR="00733F26" w:rsidRPr="009D2954" w:rsidRDefault="00733F26" w:rsidP="00733F26">
      <w:pPr>
        <w:rPr>
          <w:rFonts w:ascii="Myriad Pro" w:hAnsi="Myriad Pro"/>
          <w:spacing w:val="20"/>
          <w:sz w:val="20"/>
          <w:szCs w:val="20"/>
        </w:rPr>
      </w:pPr>
    </w:p>
    <w:p w:rsidR="00B57D33" w:rsidRPr="00247616" w:rsidRDefault="00B57D33" w:rsidP="003C3FF3">
      <w:pPr>
        <w:pStyle w:val="NoSpacing"/>
        <w:jc w:val="center"/>
        <w:rPr>
          <w:rFonts w:ascii="Myriad Pro" w:hAnsi="Myriad Pro"/>
        </w:rPr>
      </w:pPr>
      <w:r w:rsidRPr="009D2954">
        <w:rPr>
          <w:rFonts w:ascii="Myriad Pro" w:hAnsi="Myriad Pro"/>
          <w:color w:val="000080"/>
          <w:sz w:val="20"/>
          <w:szCs w:val="20"/>
        </w:rPr>
        <w:br w:type="page"/>
      </w:r>
      <w:r w:rsidR="000E40AD" w:rsidRPr="00247616">
        <w:rPr>
          <w:rFonts w:ascii="Myriad Pro" w:hAnsi="Myriad Pro"/>
        </w:rPr>
        <w:lastRenderedPageBreak/>
        <w:t>ITU Technical Education Seminar- Observers’ Program</w:t>
      </w:r>
    </w:p>
    <w:p w:rsidR="00DE4E9E" w:rsidRPr="00C56AB2" w:rsidRDefault="002E221C" w:rsidP="00B57D33">
      <w:pPr>
        <w:pStyle w:val="NoSpacing"/>
        <w:jc w:val="center"/>
        <w:rPr>
          <w:rFonts w:ascii="Myriad Pro" w:hAnsi="Myriad Pro"/>
        </w:rPr>
      </w:pPr>
      <w:r w:rsidRPr="00247616">
        <w:rPr>
          <w:rFonts w:ascii="Myriad Pro" w:hAnsi="Myriad Pro"/>
        </w:rPr>
        <w:t>Auckland</w:t>
      </w:r>
      <w:r w:rsidR="00375DBD" w:rsidRPr="00247616">
        <w:rPr>
          <w:rFonts w:ascii="Myriad Pro" w:hAnsi="Myriad Pro"/>
        </w:rPr>
        <w:t xml:space="preserve">, </w:t>
      </w:r>
      <w:r w:rsidRPr="00247616">
        <w:rPr>
          <w:rFonts w:ascii="Myriad Pro" w:hAnsi="Myriad Pro"/>
        </w:rPr>
        <w:t>New Zealand</w:t>
      </w:r>
      <w:r w:rsidR="00DE4E9E" w:rsidRPr="00247616">
        <w:rPr>
          <w:rFonts w:ascii="Myriad Pro" w:hAnsi="Myriad Pro"/>
        </w:rPr>
        <w:t xml:space="preserve"> </w:t>
      </w:r>
      <w:r w:rsidRPr="00247616">
        <w:rPr>
          <w:rFonts w:ascii="Myriad Pro" w:hAnsi="Myriad Pro"/>
        </w:rPr>
        <w:t>19</w:t>
      </w:r>
      <w:r w:rsidR="00DE4E9E" w:rsidRPr="00247616">
        <w:rPr>
          <w:rFonts w:ascii="Myriad Pro" w:hAnsi="Myriad Pro"/>
        </w:rPr>
        <w:t>-</w:t>
      </w:r>
      <w:r w:rsidRPr="00247616">
        <w:rPr>
          <w:rFonts w:ascii="Myriad Pro" w:hAnsi="Myriad Pro"/>
        </w:rPr>
        <w:t>20</w:t>
      </w:r>
      <w:r w:rsidR="00DE4E9E" w:rsidRPr="00247616">
        <w:rPr>
          <w:rFonts w:ascii="Myriad Pro" w:hAnsi="Myriad Pro"/>
        </w:rPr>
        <w:t xml:space="preserve"> </w:t>
      </w:r>
      <w:r w:rsidRPr="00247616">
        <w:rPr>
          <w:rFonts w:ascii="Myriad Pro" w:hAnsi="Myriad Pro"/>
        </w:rPr>
        <w:t>October</w:t>
      </w:r>
      <w:r w:rsidR="00DE4E9E" w:rsidRPr="00247616">
        <w:rPr>
          <w:rFonts w:ascii="Myriad Pro" w:hAnsi="Myriad Pro"/>
        </w:rPr>
        <w:t xml:space="preserve"> 20</w:t>
      </w:r>
      <w:r w:rsidR="00375DBD" w:rsidRPr="00247616">
        <w:rPr>
          <w:rFonts w:ascii="Myriad Pro" w:hAnsi="Myriad Pro"/>
        </w:rPr>
        <w:t>1</w:t>
      </w:r>
      <w:r w:rsidRPr="00247616">
        <w:rPr>
          <w:rFonts w:ascii="Myriad Pro" w:hAnsi="Myriad Pro"/>
        </w:rPr>
        <w:t>2</w:t>
      </w:r>
    </w:p>
    <w:p w:rsidR="00DE4E9E" w:rsidRPr="00C56AB2" w:rsidRDefault="00DE4E9E" w:rsidP="00DE4E9E">
      <w:pPr>
        <w:ind w:right="-900"/>
        <w:rPr>
          <w:rFonts w:ascii="Myriad Pro" w:hAnsi="Myriad Pro" w:cs="Arial"/>
          <w:b/>
          <w:sz w:val="20"/>
          <w:szCs w:val="2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6939"/>
      </w:tblGrid>
      <w:tr w:rsidR="00DE4E9E" w:rsidRPr="00B57D33">
        <w:trPr>
          <w:trHeight w:val="375"/>
        </w:trPr>
        <w:tc>
          <w:tcPr>
            <w:tcW w:w="9738" w:type="dxa"/>
            <w:gridSpan w:val="2"/>
            <w:shd w:val="clear" w:color="auto" w:fill="D9D9D9"/>
          </w:tcPr>
          <w:p w:rsidR="00DE4E9E" w:rsidRPr="00B57D33" w:rsidRDefault="00DE4E9E" w:rsidP="00247616">
            <w:pPr>
              <w:tabs>
                <w:tab w:val="left" w:pos="180"/>
                <w:tab w:val="center" w:pos="5211"/>
              </w:tabs>
              <w:ind w:right="-900"/>
              <w:rPr>
                <w:rFonts w:ascii="Myriad Pro" w:hAnsi="Myriad Pro" w:cs="Arial"/>
                <w:b/>
                <w:sz w:val="28"/>
                <w:szCs w:val="28"/>
              </w:rPr>
            </w:pPr>
            <w:r w:rsidRPr="00B57D33">
              <w:rPr>
                <w:rFonts w:ascii="Myriad Pro" w:hAnsi="Myriad Pro" w:cs="Arial"/>
                <w:b/>
                <w:sz w:val="20"/>
                <w:szCs w:val="20"/>
              </w:rPr>
              <w:tab/>
            </w:r>
            <w:r w:rsidRPr="00B57D33">
              <w:rPr>
                <w:rFonts w:ascii="Myriad Pro" w:hAnsi="Myriad Pro" w:cs="Arial"/>
                <w:b/>
                <w:sz w:val="20"/>
                <w:szCs w:val="20"/>
              </w:rPr>
              <w:tab/>
            </w:r>
            <w:r w:rsidR="000A725B" w:rsidRPr="00247616">
              <w:rPr>
                <w:rFonts w:ascii="Myriad Pro" w:hAnsi="Myriad Pro" w:cs="Arial"/>
                <w:b/>
                <w:sz w:val="28"/>
                <w:szCs w:val="28"/>
              </w:rPr>
              <w:t xml:space="preserve">ITU </w:t>
            </w:r>
            <w:r w:rsidR="000E40AD" w:rsidRPr="00247616">
              <w:rPr>
                <w:rFonts w:ascii="Myriad Pro" w:hAnsi="Myriad Pro" w:cs="Arial"/>
                <w:b/>
                <w:sz w:val="28"/>
                <w:szCs w:val="28"/>
              </w:rPr>
              <w:t>OBSERVER  PROGRAM</w:t>
            </w:r>
            <w:r w:rsidRPr="00B57D33">
              <w:rPr>
                <w:rFonts w:ascii="Myriad Pro" w:hAnsi="Myriad Pro" w:cs="Arial"/>
                <w:b/>
                <w:sz w:val="28"/>
                <w:szCs w:val="28"/>
              </w:rPr>
              <w:t xml:space="preserve">  APPLICATION </w:t>
            </w:r>
            <w:smartTag w:uri="urn:schemas-microsoft-com:office:smarttags" w:element="stockticker">
              <w:r w:rsidRPr="00B57D33">
                <w:rPr>
                  <w:rFonts w:ascii="Myriad Pro" w:hAnsi="Myriad Pro" w:cs="Arial"/>
                  <w:b/>
                  <w:sz w:val="28"/>
                  <w:szCs w:val="28"/>
                </w:rPr>
                <w:t>FORM</w:t>
              </w:r>
            </w:smartTag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ITU Event you will organise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50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Event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Location of Event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Event Website (if applicable)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397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DE4E9E" w:rsidRPr="00B57D33" w:rsidRDefault="00B57D33" w:rsidP="00824F72">
            <w:pPr>
              <w:pStyle w:val="Heading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Observers’ Information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6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key contact</w:t>
            </w:r>
          </w:p>
          <w:p w:rsidR="00DE4E9E" w:rsidRPr="00B57D33" w:rsidRDefault="00DE4E9E" w:rsidP="00824F72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37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2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37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8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  <w:bookmarkStart w:id="0" w:name="_GoBack"/>
        <w:bookmarkEnd w:id="0"/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247616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247616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247616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trHeight w:val="113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Programme expectations</w:t>
            </w:r>
          </w:p>
          <w:p w:rsidR="00DE4E9E" w:rsidRPr="00B57D33" w:rsidRDefault="00DE4E9E" w:rsidP="00247616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comment on your </w:t>
            </w:r>
            <w:r w:rsidRPr="00247616">
              <w:rPr>
                <w:rFonts w:ascii="Myriad Pro" w:hAnsi="Myriad Pro" w:cs="Arial"/>
                <w:sz w:val="20"/>
                <w:szCs w:val="20"/>
              </w:rPr>
              <w:t xml:space="preserve">expectations and goals of attending the </w:t>
            </w:r>
            <w:r w:rsidR="00247616" w:rsidRPr="00247616">
              <w:rPr>
                <w:rFonts w:ascii="Myriad Pro" w:hAnsi="Myriad Pro" w:cs="Arial"/>
                <w:sz w:val="20"/>
                <w:szCs w:val="20"/>
              </w:rPr>
              <w:t xml:space="preserve">ITU </w:t>
            </w:r>
            <w:r w:rsidR="000E40AD" w:rsidRPr="00247616">
              <w:rPr>
                <w:rFonts w:ascii="Myriad Pro" w:hAnsi="Myriad Pro" w:cs="Arial"/>
                <w:sz w:val="20"/>
                <w:szCs w:val="20"/>
              </w:rPr>
              <w:t>Observer Program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DE4E9E" w:rsidRPr="00B57D33" w:rsidRDefault="00DE4E9E" w:rsidP="00DE4E9E">
      <w:pPr>
        <w:pStyle w:val="BodyText"/>
        <w:jc w:val="both"/>
        <w:rPr>
          <w:rFonts w:ascii="Myriad Pro" w:hAnsi="Myriad Pro"/>
          <w:sz w:val="20"/>
          <w:szCs w:val="20"/>
        </w:rPr>
      </w:pPr>
    </w:p>
    <w:p w:rsidR="00247616" w:rsidRPr="0078686F" w:rsidRDefault="00DD6B25" w:rsidP="00247616">
      <w:pPr>
        <w:rPr>
          <w:rFonts w:ascii="Myriad Pro" w:hAnsi="Myriad Pro"/>
          <w:spacing w:val="20"/>
          <w:sz w:val="20"/>
          <w:szCs w:val="20"/>
        </w:rPr>
      </w:pPr>
      <w:r w:rsidRPr="00B57D33">
        <w:rPr>
          <w:rFonts w:ascii="Myriad Pro" w:hAnsi="Myriad Pro" w:cs="Arial"/>
          <w:b/>
          <w:spacing w:val="20"/>
          <w:sz w:val="20"/>
          <w:szCs w:val="20"/>
        </w:rPr>
        <w:t>Please email applications</w:t>
      </w:r>
      <w:r w:rsidR="002C55B6" w:rsidRPr="00B57D33">
        <w:rPr>
          <w:rFonts w:ascii="Myriad Pro" w:hAnsi="Myriad Pro" w:cs="Arial"/>
          <w:b/>
          <w:spacing w:val="20"/>
          <w:sz w:val="20"/>
          <w:szCs w:val="20"/>
        </w:rPr>
        <w:t xml:space="preserve"> </w:t>
      </w:r>
      <w:r w:rsidRPr="00B57D33">
        <w:rPr>
          <w:rFonts w:ascii="Myriad Pro" w:hAnsi="Myriad Pro" w:cs="Arial"/>
          <w:b/>
          <w:spacing w:val="20"/>
          <w:sz w:val="20"/>
          <w:szCs w:val="20"/>
        </w:rPr>
        <w:t xml:space="preserve">to </w:t>
      </w:r>
      <w:hyperlink r:id="rId9" w:history="1">
        <w:r w:rsidR="002E221C" w:rsidRPr="002E221C">
          <w:rPr>
            <w:rStyle w:val="Hyperlink"/>
            <w:rFonts w:ascii="Myriad Pro" w:hAnsi="Myriad Pro"/>
            <w:b/>
            <w:spacing w:val="20"/>
            <w:sz w:val="20"/>
            <w:szCs w:val="20"/>
          </w:rPr>
          <w:t>johanne.sussburckel@triathlon.org</w:t>
        </w:r>
      </w:hyperlink>
      <w:r w:rsidR="007F1DC6">
        <w:rPr>
          <w:rStyle w:val="Hyperlink"/>
          <w:rFonts w:ascii="Myriad Pro" w:hAnsi="Myriad Pro"/>
          <w:b/>
          <w:spacing w:val="20"/>
          <w:sz w:val="20"/>
          <w:szCs w:val="20"/>
        </w:rPr>
        <w:t xml:space="preserve"> </w:t>
      </w:r>
      <w:r w:rsidR="00247616">
        <w:rPr>
          <w:rFonts w:ascii="Myriad Pro" w:hAnsi="Myriad Pro" w:cs="Arial"/>
          <w:b/>
          <w:spacing w:val="20"/>
          <w:sz w:val="20"/>
          <w:szCs w:val="20"/>
        </w:rPr>
        <w:t xml:space="preserve">by </w:t>
      </w:r>
      <w:proofErr w:type="spellStart"/>
      <w:r w:rsidR="00247616">
        <w:rPr>
          <w:rFonts w:ascii="Myriad Pro" w:hAnsi="Myriad Pro" w:cs="Arial"/>
          <w:b/>
          <w:spacing w:val="20"/>
          <w:sz w:val="20"/>
          <w:szCs w:val="20"/>
        </w:rPr>
        <w:t>Friday</w:t>
      </w:r>
      <w:proofErr w:type="gramStart"/>
      <w:r w:rsidR="00247616">
        <w:rPr>
          <w:rFonts w:ascii="Myriad Pro" w:hAnsi="Myriad Pro" w:cs="Arial"/>
          <w:b/>
          <w:spacing w:val="20"/>
          <w:sz w:val="20"/>
          <w:szCs w:val="20"/>
        </w:rPr>
        <w:t>,</w:t>
      </w:r>
      <w:r w:rsidR="00247616" w:rsidRPr="00247616">
        <w:rPr>
          <w:rFonts w:ascii="Myriad Pro" w:hAnsi="Myriad Pro" w:cs="Arial"/>
          <w:b/>
          <w:spacing w:val="20"/>
          <w:sz w:val="20"/>
          <w:szCs w:val="20"/>
        </w:rPr>
        <w:t>September</w:t>
      </w:r>
      <w:proofErr w:type="spellEnd"/>
      <w:proofErr w:type="gramEnd"/>
      <w:r w:rsidR="00247616">
        <w:rPr>
          <w:rFonts w:ascii="Myriad Pro" w:hAnsi="Myriad Pro" w:cs="Arial"/>
          <w:b/>
          <w:spacing w:val="20"/>
          <w:sz w:val="20"/>
          <w:szCs w:val="20"/>
        </w:rPr>
        <w:t xml:space="preserve"> 21,</w:t>
      </w:r>
      <w:r w:rsidR="00247616" w:rsidRPr="00247616">
        <w:rPr>
          <w:rFonts w:ascii="Myriad Pro" w:hAnsi="Myriad Pro" w:cs="Arial"/>
          <w:b/>
          <w:spacing w:val="20"/>
          <w:sz w:val="20"/>
          <w:szCs w:val="20"/>
        </w:rPr>
        <w:t xml:space="preserve"> 2012</w:t>
      </w:r>
    </w:p>
    <w:p w:rsidR="00247616" w:rsidRDefault="00247616" w:rsidP="00DE4E9E">
      <w:pPr>
        <w:rPr>
          <w:rFonts w:ascii="Myriad Pro" w:hAnsi="Myriad Pro"/>
          <w:b/>
          <w:spacing w:val="20"/>
          <w:sz w:val="22"/>
          <w:szCs w:val="22"/>
        </w:rPr>
      </w:pPr>
    </w:p>
    <w:p w:rsidR="00247616" w:rsidRDefault="00247616" w:rsidP="00247616">
      <w:pPr>
        <w:rPr>
          <w:rFonts w:ascii="Myriad Pro" w:hAnsi="Myriad Pro"/>
          <w:sz w:val="22"/>
          <w:szCs w:val="22"/>
        </w:rPr>
      </w:pPr>
    </w:p>
    <w:p w:rsidR="00DE4E9E" w:rsidRPr="00247616" w:rsidRDefault="00247616" w:rsidP="00247616">
      <w:pPr>
        <w:tabs>
          <w:tab w:val="left" w:pos="7920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</w:p>
    <w:sectPr w:rsidR="00DE4E9E" w:rsidRPr="00247616" w:rsidSect="00297069">
      <w:headerReference w:type="default" r:id="rId10"/>
      <w:footerReference w:type="even" r:id="rId11"/>
      <w:footerReference w:type="default" r:id="rId12"/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34" w:rsidRDefault="00183134">
      <w:r>
        <w:separator/>
      </w:r>
    </w:p>
  </w:endnote>
  <w:endnote w:type="continuationSeparator" w:id="0">
    <w:p w:rsidR="00183134" w:rsidRDefault="0018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D" w:rsidRDefault="00717A31" w:rsidP="00AE7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99D" w:rsidRDefault="00B0399D" w:rsidP="00FE7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31" w:rsidRDefault="00717A31">
    <w:pPr>
      <w:pStyle w:val="Footer"/>
      <w:framePr w:wrap="around" w:vAnchor="text" w:hAnchor="page" w:x="10919" w:y="9"/>
      <w:rPr>
        <w:rStyle w:val="PageNumber"/>
      </w:rPr>
    </w:pPr>
    <w:r>
      <w:rPr>
        <w:rStyle w:val="PageNumber"/>
      </w:rPr>
      <w:fldChar w:fldCharType="begin"/>
    </w:r>
    <w:r w:rsidR="00B039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2A1">
      <w:rPr>
        <w:rStyle w:val="PageNumber"/>
        <w:noProof/>
      </w:rPr>
      <w:t>2</w:t>
    </w:r>
    <w:r>
      <w:rPr>
        <w:rStyle w:val="PageNumber"/>
      </w:rPr>
      <w:fldChar w:fldCharType="end"/>
    </w:r>
  </w:p>
  <w:p w:rsidR="00B0399D" w:rsidRPr="002E221C" w:rsidRDefault="00382A8B" w:rsidP="005C087F">
    <w:pPr>
      <w:pStyle w:val="Footer"/>
      <w:ind w:right="360"/>
      <w:jc w:val="center"/>
      <w:rPr>
        <w:rFonts w:ascii="Myriad Pro" w:hAnsi="Myriad Pro" w:cs="Arial"/>
        <w:sz w:val="16"/>
        <w:szCs w:val="16"/>
      </w:rPr>
    </w:pPr>
    <w:r>
      <w:rPr>
        <w:rFonts w:ascii="Myriad Pro" w:hAnsi="Myriad Pro"/>
        <w:noProof/>
        <w:sz w:val="16"/>
        <w:szCs w:val="16"/>
        <w:lang w:val="en-US" w:eastAsia="en-US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2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652">
      <w:rPr>
        <w:rFonts w:ascii="Myriad Pro" w:hAnsi="Myriad Pro"/>
        <w:noProof/>
        <w:sz w:val="16"/>
        <w:szCs w:val="16"/>
        <w:lang w:val="en-US" w:eastAsia="es-ES"/>
      </w:rPr>
      <w:t xml:space="preserve">ITU </w:t>
    </w:r>
    <w:r w:rsidR="00375DBD" w:rsidRPr="00375DBD">
      <w:rPr>
        <w:rFonts w:ascii="Myriad Pro" w:hAnsi="Myriad Pro"/>
        <w:noProof/>
        <w:sz w:val="16"/>
        <w:szCs w:val="16"/>
        <w:lang w:val="en-US" w:eastAsia="es-ES"/>
      </w:rPr>
      <w:t>Sport</w:t>
    </w:r>
    <w:r w:rsidR="00B57D33">
      <w:rPr>
        <w:rFonts w:ascii="Myriad Pro" w:hAnsi="Myriad Pro"/>
        <w:sz w:val="16"/>
        <w:szCs w:val="16"/>
      </w:rPr>
      <w:t xml:space="preserve"> Department</w:t>
    </w:r>
    <w:r w:rsidR="00B0399D" w:rsidRPr="00AC0873">
      <w:rPr>
        <w:rFonts w:ascii="Myriad Pro" w:hAnsi="Myriad Pro" w:cs="Arial"/>
        <w:sz w:val="16"/>
        <w:szCs w:val="16"/>
      </w:rPr>
      <w:t xml:space="preserve">   </w:t>
    </w:r>
    <w:r w:rsidR="00B0399D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B0399D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B0399D" w:rsidRPr="00AC0873">
      <w:rPr>
        <w:rFonts w:ascii="Myriad Pro" w:hAnsi="Myriad Pro" w:cs="Arial"/>
        <w:sz w:val="16"/>
        <w:szCs w:val="16"/>
      </w:rPr>
      <w:t xml:space="preserve">  </w:t>
    </w:r>
    <w:r w:rsidR="00510652">
      <w:rPr>
        <w:rFonts w:ascii="Myriad Pro" w:hAnsi="Myriad Pro" w:cs="Arial"/>
        <w:sz w:val="16"/>
        <w:szCs w:val="16"/>
      </w:rPr>
      <w:t xml:space="preserve">ITU </w:t>
    </w:r>
    <w:r w:rsidR="002E221C">
      <w:rPr>
        <w:rFonts w:ascii="Myriad Pro" w:hAnsi="Myriad Pro" w:cs="Arial"/>
        <w:sz w:val="16"/>
        <w:szCs w:val="16"/>
      </w:rPr>
      <w:t>Technical E</w:t>
    </w:r>
    <w:r w:rsidR="008C1BF1">
      <w:rPr>
        <w:rFonts w:ascii="Myriad Pro" w:hAnsi="Myriad Pro" w:cs="Arial"/>
        <w:sz w:val="16"/>
        <w:szCs w:val="16"/>
      </w:rPr>
      <w:t>ducation</w:t>
    </w:r>
    <w:r w:rsidR="00510652">
      <w:rPr>
        <w:rFonts w:ascii="Myriad Pro" w:hAnsi="Myriad Pro" w:cs="Arial"/>
        <w:sz w:val="16"/>
        <w:szCs w:val="16"/>
      </w:rPr>
      <w:t xml:space="preserve"> </w:t>
    </w:r>
    <w:r w:rsidR="00247616">
      <w:rPr>
        <w:rFonts w:ascii="Myriad Pro" w:hAnsi="Myriad Pro" w:cs="Arial"/>
        <w:sz w:val="16"/>
        <w:szCs w:val="16"/>
      </w:rPr>
      <w:t>Seminar</w:t>
    </w:r>
    <w:r w:rsidR="00B0399D" w:rsidRPr="00AC0873">
      <w:rPr>
        <w:rFonts w:ascii="Myriad Pro" w:hAnsi="Myriad Pro" w:cs="Arial"/>
        <w:sz w:val="16"/>
        <w:szCs w:val="16"/>
      </w:rPr>
      <w:t xml:space="preserve">   </w:t>
    </w:r>
    <w:r w:rsidR="00B0399D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B0399D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510652">
      <w:rPr>
        <w:rFonts w:ascii="Myriad Pro" w:hAnsi="Myriad Pro" w:cs="Arial"/>
        <w:color w:val="FF6600"/>
        <w:sz w:val="16"/>
        <w:szCs w:val="16"/>
      </w:rPr>
      <w:t>ITU Observers</w:t>
    </w:r>
    <w:r w:rsidR="00247616">
      <w:rPr>
        <w:rFonts w:ascii="Myriad Pro" w:hAnsi="Myriad Pro" w:cs="Arial"/>
        <w:color w:val="FF6600"/>
        <w:sz w:val="16"/>
        <w:szCs w:val="16"/>
      </w:rPr>
      <w:t>’</w:t>
    </w:r>
    <w:r w:rsidR="00510652">
      <w:rPr>
        <w:rFonts w:ascii="Myriad Pro" w:hAnsi="Myriad Pro" w:cs="Arial"/>
        <w:color w:val="FF6600"/>
        <w:sz w:val="16"/>
        <w:szCs w:val="16"/>
      </w:rPr>
      <w:t xml:space="preserve"> </w:t>
    </w:r>
    <w:r w:rsidR="00247616">
      <w:rPr>
        <w:rFonts w:ascii="Myriad Pro" w:hAnsi="Myriad Pro" w:cs="Arial"/>
        <w:color w:val="FF6600"/>
        <w:sz w:val="16"/>
        <w:szCs w:val="16"/>
      </w:rPr>
      <w:t xml:space="preserve">Program </w:t>
    </w:r>
    <w:r w:rsidR="00510652">
      <w:rPr>
        <w:rFonts w:ascii="Myriad Pro" w:hAnsi="Myriad Pro" w:cs="Arial"/>
        <w:color w:val="FF6600"/>
        <w:sz w:val="16"/>
        <w:szCs w:val="16"/>
      </w:rPr>
      <w:t xml:space="preserve">  </w:t>
    </w:r>
    <w:r w:rsidR="00510652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510652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510652">
      <w:rPr>
        <w:rFonts w:ascii="Myriad Pro" w:hAnsi="Myriad Pro" w:cs="Arial"/>
        <w:color w:val="FF6600"/>
        <w:sz w:val="16"/>
        <w:szCs w:val="16"/>
      </w:rPr>
      <w:t>…</w:t>
    </w:r>
    <w:r w:rsidR="002E221C" w:rsidRPr="002E221C">
      <w:rPr>
        <w:rFonts w:ascii="Myriad Pro" w:hAnsi="Myriad Pro" w:cs="Arial"/>
        <w:sz w:val="16"/>
        <w:szCs w:val="16"/>
      </w:rPr>
      <w:t>Auckland</w:t>
    </w:r>
    <w:r w:rsidR="00510652">
      <w:rPr>
        <w:rFonts w:ascii="Myriad Pro" w:hAnsi="Myriad Pro" w:cs="Arial"/>
        <w:color w:val="FF6600"/>
        <w:sz w:val="16"/>
        <w:szCs w:val="16"/>
      </w:rPr>
      <w:t xml:space="preserve"> </w:t>
    </w:r>
    <w:r w:rsidR="00510652">
      <w:rPr>
        <w:rFonts w:ascii="Myriad Pro" w:hAnsi="Myriad Pro" w:cs="Arial"/>
        <w:sz w:val="16"/>
        <w:szCs w:val="16"/>
      </w:rPr>
      <w:t xml:space="preserve"> </w:t>
    </w:r>
    <w:r w:rsidR="008C1BF1">
      <w:rPr>
        <w:rFonts w:ascii="Myriad Pro" w:hAnsi="Myriad Pro" w:cs="Arial"/>
        <w:sz w:val="16"/>
        <w:szCs w:val="16"/>
      </w:rPr>
      <w:t xml:space="preserve"> 20</w:t>
    </w:r>
    <w:r w:rsidR="00375DBD">
      <w:rPr>
        <w:rFonts w:ascii="Myriad Pro" w:hAnsi="Myriad Pro" w:cs="Arial"/>
        <w:sz w:val="16"/>
        <w:szCs w:val="16"/>
      </w:rPr>
      <w:t>1</w:t>
    </w:r>
    <w:r w:rsidR="002E221C">
      <w:rPr>
        <w:rFonts w:ascii="Myriad Pro" w:hAnsi="Myriad Pro" w:cs="Arial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34" w:rsidRDefault="00183134">
      <w:r>
        <w:separator/>
      </w:r>
    </w:p>
  </w:footnote>
  <w:footnote w:type="continuationSeparator" w:id="0">
    <w:p w:rsidR="00183134" w:rsidRDefault="0018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16"/>
      <w:tblW w:w="10008" w:type="dxa"/>
      <w:tblLook w:val="01E0"/>
    </w:tblPr>
    <w:tblGrid>
      <w:gridCol w:w="1188"/>
      <w:gridCol w:w="8820"/>
    </w:tblGrid>
    <w:tr w:rsidR="00B57D33" w:rsidRPr="008A37E9" w:rsidTr="008B16DA">
      <w:trPr>
        <w:trHeight w:val="180"/>
      </w:trPr>
      <w:tc>
        <w:tcPr>
          <w:tcW w:w="1188" w:type="dxa"/>
          <w:vAlign w:val="center"/>
        </w:tcPr>
        <w:p w:rsidR="00B57D33" w:rsidRPr="008A37E9" w:rsidRDefault="00382A8B" w:rsidP="008B16DA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574040" cy="531495"/>
                <wp:effectExtent l="19050" t="0" r="0" b="0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B57D33" w:rsidRPr="008A37E9" w:rsidRDefault="00B57D33" w:rsidP="008B16DA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8A37E9">
            <w:rPr>
              <w:rFonts w:ascii="Myriad Pro" w:hAnsi="Myriad Pro"/>
              <w:spacing w:val="60"/>
              <w:sz w:val="22"/>
              <w:szCs w:val="22"/>
            </w:rPr>
            <w:t xml:space="preserve">INTERNATIONAL TRIATHLON </w:t>
          </w:r>
          <w:smartTag w:uri="urn:schemas-microsoft-com:office:smarttags" w:element="place">
            <w:r w:rsidRPr="008A37E9">
              <w:rPr>
                <w:rFonts w:ascii="Myriad Pro" w:hAnsi="Myriad Pro"/>
                <w:spacing w:val="60"/>
                <w:sz w:val="22"/>
                <w:szCs w:val="22"/>
              </w:rPr>
              <w:t>UNION</w:t>
            </w:r>
          </w:smartTag>
        </w:p>
      </w:tc>
    </w:tr>
  </w:tbl>
  <w:p w:rsidR="00B57D33" w:rsidRDefault="00B57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063"/>
    <w:multiLevelType w:val="hybridMultilevel"/>
    <w:tmpl w:val="A5C63C6E"/>
    <w:lvl w:ilvl="0" w:tplc="F0EC3864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93D"/>
    <w:multiLevelType w:val="multilevel"/>
    <w:tmpl w:val="272E6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2">
    <w:nsid w:val="104734C9"/>
    <w:multiLevelType w:val="multilevel"/>
    <w:tmpl w:val="5C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2685"/>
    <w:multiLevelType w:val="hybridMultilevel"/>
    <w:tmpl w:val="95928B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57D46"/>
    <w:multiLevelType w:val="multilevel"/>
    <w:tmpl w:val="78D2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1CF435D"/>
    <w:multiLevelType w:val="multilevel"/>
    <w:tmpl w:val="5AB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49B08BE"/>
    <w:multiLevelType w:val="multilevel"/>
    <w:tmpl w:val="1418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921E32"/>
    <w:multiLevelType w:val="multilevel"/>
    <w:tmpl w:val="25EC4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E3287C"/>
    <w:multiLevelType w:val="multilevel"/>
    <w:tmpl w:val="B1E09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60E109D"/>
    <w:multiLevelType w:val="hybridMultilevel"/>
    <w:tmpl w:val="3940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4751D"/>
    <w:multiLevelType w:val="multilevel"/>
    <w:tmpl w:val="3A9CD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453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247"/>
        </w:tabs>
        <w:ind w:left="1588" w:hanging="341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11">
    <w:nsid w:val="5D456C71"/>
    <w:multiLevelType w:val="multilevel"/>
    <w:tmpl w:val="EFC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F934276"/>
    <w:multiLevelType w:val="multilevel"/>
    <w:tmpl w:val="CD582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8A4255B"/>
    <w:multiLevelType w:val="hybridMultilevel"/>
    <w:tmpl w:val="A414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45887"/>
    <w:multiLevelType w:val="multilevel"/>
    <w:tmpl w:val="F5B0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BF31050"/>
    <w:multiLevelType w:val="multilevel"/>
    <w:tmpl w:val="E38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A4395"/>
    <w:multiLevelType w:val="multilevel"/>
    <w:tmpl w:val="B6C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61B7C"/>
    <w:multiLevelType w:val="hybridMultilevel"/>
    <w:tmpl w:val="1D6AD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8597B"/>
    <w:multiLevelType w:val="hybridMultilevel"/>
    <w:tmpl w:val="36F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45D1"/>
    <w:rsid w:val="00032FB7"/>
    <w:rsid w:val="00034391"/>
    <w:rsid w:val="000729AB"/>
    <w:rsid w:val="0008496F"/>
    <w:rsid w:val="000A725B"/>
    <w:rsid w:val="000C60D7"/>
    <w:rsid w:val="000D5682"/>
    <w:rsid w:val="000E396F"/>
    <w:rsid w:val="000E40AD"/>
    <w:rsid w:val="000E5C05"/>
    <w:rsid w:val="000F0065"/>
    <w:rsid w:val="000F4187"/>
    <w:rsid w:val="000F7003"/>
    <w:rsid w:val="001004CC"/>
    <w:rsid w:val="0012469B"/>
    <w:rsid w:val="00132905"/>
    <w:rsid w:val="00172D71"/>
    <w:rsid w:val="00183134"/>
    <w:rsid w:val="001D3A89"/>
    <w:rsid w:val="001F729F"/>
    <w:rsid w:val="00210E31"/>
    <w:rsid w:val="002152D3"/>
    <w:rsid w:val="00222548"/>
    <w:rsid w:val="00222944"/>
    <w:rsid w:val="00225C9B"/>
    <w:rsid w:val="00227540"/>
    <w:rsid w:val="002368FE"/>
    <w:rsid w:val="00237A78"/>
    <w:rsid w:val="00247616"/>
    <w:rsid w:val="0025418C"/>
    <w:rsid w:val="00257AA0"/>
    <w:rsid w:val="00297069"/>
    <w:rsid w:val="002A6508"/>
    <w:rsid w:val="002C43C6"/>
    <w:rsid w:val="002C55B6"/>
    <w:rsid w:val="002C58A9"/>
    <w:rsid w:val="002E221C"/>
    <w:rsid w:val="0031373A"/>
    <w:rsid w:val="00325C53"/>
    <w:rsid w:val="00336EB7"/>
    <w:rsid w:val="0034011F"/>
    <w:rsid w:val="0034035C"/>
    <w:rsid w:val="00365DC2"/>
    <w:rsid w:val="00375DBD"/>
    <w:rsid w:val="00381BDF"/>
    <w:rsid w:val="00382A8B"/>
    <w:rsid w:val="003913E7"/>
    <w:rsid w:val="003C22A1"/>
    <w:rsid w:val="003C3FF3"/>
    <w:rsid w:val="003D3516"/>
    <w:rsid w:val="003F3F40"/>
    <w:rsid w:val="00404BD6"/>
    <w:rsid w:val="0043235F"/>
    <w:rsid w:val="00441DBB"/>
    <w:rsid w:val="004530D3"/>
    <w:rsid w:val="004620C3"/>
    <w:rsid w:val="004908B6"/>
    <w:rsid w:val="004A31BE"/>
    <w:rsid w:val="004A6F98"/>
    <w:rsid w:val="004B39CA"/>
    <w:rsid w:val="005006B0"/>
    <w:rsid w:val="005076A8"/>
    <w:rsid w:val="00510652"/>
    <w:rsid w:val="0057102B"/>
    <w:rsid w:val="005759FC"/>
    <w:rsid w:val="00584824"/>
    <w:rsid w:val="00586B74"/>
    <w:rsid w:val="00595002"/>
    <w:rsid w:val="005B0A94"/>
    <w:rsid w:val="005B1630"/>
    <w:rsid w:val="005B72BF"/>
    <w:rsid w:val="005C087F"/>
    <w:rsid w:val="005F06FA"/>
    <w:rsid w:val="005F561F"/>
    <w:rsid w:val="00626D6B"/>
    <w:rsid w:val="0064668B"/>
    <w:rsid w:val="00646724"/>
    <w:rsid w:val="006A3306"/>
    <w:rsid w:val="006A5F44"/>
    <w:rsid w:val="006C19D0"/>
    <w:rsid w:val="006D150E"/>
    <w:rsid w:val="00706A50"/>
    <w:rsid w:val="00717A31"/>
    <w:rsid w:val="007318D9"/>
    <w:rsid w:val="00733738"/>
    <w:rsid w:val="00733F26"/>
    <w:rsid w:val="0076351D"/>
    <w:rsid w:val="0076464B"/>
    <w:rsid w:val="0077131E"/>
    <w:rsid w:val="00777FCD"/>
    <w:rsid w:val="00785FEC"/>
    <w:rsid w:val="0078663E"/>
    <w:rsid w:val="0078686F"/>
    <w:rsid w:val="007B05CD"/>
    <w:rsid w:val="007E046A"/>
    <w:rsid w:val="007E6DF5"/>
    <w:rsid w:val="007F1DC6"/>
    <w:rsid w:val="007F1F26"/>
    <w:rsid w:val="00802445"/>
    <w:rsid w:val="00824F72"/>
    <w:rsid w:val="00846D2D"/>
    <w:rsid w:val="008A1CE1"/>
    <w:rsid w:val="008A37E9"/>
    <w:rsid w:val="008A4F65"/>
    <w:rsid w:val="008A60ED"/>
    <w:rsid w:val="008B16DA"/>
    <w:rsid w:val="008C1BF1"/>
    <w:rsid w:val="008E78DB"/>
    <w:rsid w:val="008E7BEB"/>
    <w:rsid w:val="008F77B3"/>
    <w:rsid w:val="00903764"/>
    <w:rsid w:val="00912A6B"/>
    <w:rsid w:val="009426EC"/>
    <w:rsid w:val="009507A0"/>
    <w:rsid w:val="00986BF5"/>
    <w:rsid w:val="009876EE"/>
    <w:rsid w:val="009C6E9C"/>
    <w:rsid w:val="009D15A7"/>
    <w:rsid w:val="009D2954"/>
    <w:rsid w:val="009D3726"/>
    <w:rsid w:val="009D375C"/>
    <w:rsid w:val="009E2B2C"/>
    <w:rsid w:val="00A0314A"/>
    <w:rsid w:val="00A14992"/>
    <w:rsid w:val="00A24C8E"/>
    <w:rsid w:val="00A75E10"/>
    <w:rsid w:val="00A82293"/>
    <w:rsid w:val="00A82B76"/>
    <w:rsid w:val="00A84348"/>
    <w:rsid w:val="00AA61E4"/>
    <w:rsid w:val="00AA76E5"/>
    <w:rsid w:val="00AC0873"/>
    <w:rsid w:val="00AC1C69"/>
    <w:rsid w:val="00AE1D57"/>
    <w:rsid w:val="00AE7D3D"/>
    <w:rsid w:val="00B0388C"/>
    <w:rsid w:val="00B0399D"/>
    <w:rsid w:val="00B46004"/>
    <w:rsid w:val="00B56F72"/>
    <w:rsid w:val="00B57D33"/>
    <w:rsid w:val="00B743A2"/>
    <w:rsid w:val="00B75620"/>
    <w:rsid w:val="00BA7B54"/>
    <w:rsid w:val="00BC28CE"/>
    <w:rsid w:val="00BD2CAA"/>
    <w:rsid w:val="00C102D6"/>
    <w:rsid w:val="00C35572"/>
    <w:rsid w:val="00C56AB2"/>
    <w:rsid w:val="00C66F67"/>
    <w:rsid w:val="00C73762"/>
    <w:rsid w:val="00C77FC4"/>
    <w:rsid w:val="00C978C9"/>
    <w:rsid w:val="00CA6299"/>
    <w:rsid w:val="00CA7D85"/>
    <w:rsid w:val="00CB01F4"/>
    <w:rsid w:val="00CB1E2D"/>
    <w:rsid w:val="00CE1572"/>
    <w:rsid w:val="00CF4653"/>
    <w:rsid w:val="00D25D9A"/>
    <w:rsid w:val="00D357E7"/>
    <w:rsid w:val="00D64F67"/>
    <w:rsid w:val="00D73874"/>
    <w:rsid w:val="00DB1C72"/>
    <w:rsid w:val="00DC7F22"/>
    <w:rsid w:val="00DD6B25"/>
    <w:rsid w:val="00DE321F"/>
    <w:rsid w:val="00DE4E9E"/>
    <w:rsid w:val="00DF0C30"/>
    <w:rsid w:val="00E02CD2"/>
    <w:rsid w:val="00E226D5"/>
    <w:rsid w:val="00E30048"/>
    <w:rsid w:val="00E345D1"/>
    <w:rsid w:val="00E62796"/>
    <w:rsid w:val="00E80127"/>
    <w:rsid w:val="00E914DD"/>
    <w:rsid w:val="00EB0EC2"/>
    <w:rsid w:val="00EE4019"/>
    <w:rsid w:val="00EF3CA8"/>
    <w:rsid w:val="00F25B9D"/>
    <w:rsid w:val="00F4770E"/>
    <w:rsid w:val="00F52031"/>
    <w:rsid w:val="00F96DB9"/>
    <w:rsid w:val="00FE5604"/>
    <w:rsid w:val="00FE5D03"/>
    <w:rsid w:val="00FE5ED8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D3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E4E9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4E9E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E7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4B"/>
  </w:style>
  <w:style w:type="paragraph" w:styleId="BalloonText">
    <w:name w:val="Balloon Text"/>
    <w:basedOn w:val="Normal"/>
    <w:link w:val="BalloonTextChar"/>
    <w:rsid w:val="0032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rsid w:val="00A149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507A0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507A0"/>
    <w:rPr>
      <w:rFonts w:ascii="Arial" w:hAnsi="Arial"/>
      <w:sz w:val="22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DE4E9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4E9E"/>
    <w:rPr>
      <w:rFonts w:ascii="Arial" w:hAnsi="Arial" w:cs="Arial"/>
      <w:b/>
      <w:color w:val="FFFFFF"/>
      <w:sz w:val="28"/>
      <w:szCs w:val="26"/>
    </w:rPr>
  </w:style>
  <w:style w:type="character" w:styleId="Hyperlink">
    <w:name w:val="Hyperlink"/>
    <w:basedOn w:val="DefaultParagraphFont"/>
    <w:rsid w:val="00DE4E9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4E9E"/>
    <w:rPr>
      <w:sz w:val="24"/>
      <w:szCs w:val="24"/>
      <w:lang w:val="en-CA" w:eastAsia="en-CA"/>
    </w:rPr>
  </w:style>
  <w:style w:type="character" w:styleId="HTMLCite">
    <w:name w:val="HTML Cite"/>
    <w:basedOn w:val="DefaultParagraphFont"/>
    <w:uiPriority w:val="99"/>
    <w:unhideWhenUsed/>
    <w:rsid w:val="00222944"/>
    <w:rPr>
      <w:i/>
      <w:iCs/>
    </w:rPr>
  </w:style>
  <w:style w:type="paragraph" w:customStyle="1" w:styleId="style27">
    <w:name w:val="style27"/>
    <w:basedOn w:val="Normal"/>
    <w:rsid w:val="0064668B"/>
    <w:pPr>
      <w:spacing w:before="100" w:beforeAutospacing="1" w:after="100" w:afterAutospacing="1"/>
    </w:pPr>
    <w:rPr>
      <w:rFonts w:ascii="Verdana" w:hAnsi="Verdana"/>
      <w:color w:val="004386"/>
      <w:sz w:val="18"/>
      <w:szCs w:val="18"/>
      <w:lang w:val="en-US" w:eastAsia="en-US"/>
    </w:rPr>
  </w:style>
  <w:style w:type="paragraph" w:customStyle="1" w:styleId="style71">
    <w:name w:val="style71"/>
    <w:basedOn w:val="Normal"/>
    <w:rsid w:val="0064668B"/>
    <w:pPr>
      <w:spacing w:before="100" w:beforeAutospacing="1" w:after="100" w:afterAutospacing="1"/>
    </w:pPr>
    <w:rPr>
      <w:rFonts w:ascii="Verdana" w:hAnsi="Verdana"/>
      <w:b/>
      <w:bCs/>
      <w:color w:val="004386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57D33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B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BD"/>
    <w:rPr>
      <w:b/>
      <w:bCs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D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375DBD"/>
    <w:pPr>
      <w:spacing w:before="100" w:beforeAutospacing="1" w:after="150" w:line="270" w:lineRule="atLeast"/>
    </w:pPr>
    <w:rPr>
      <w:sz w:val="18"/>
      <w:szCs w:val="18"/>
      <w:lang w:val="es-ES" w:eastAsia="es-ES"/>
    </w:rPr>
  </w:style>
  <w:style w:type="character" w:customStyle="1" w:styleId="apple-style-span">
    <w:name w:val="apple-style-span"/>
    <w:basedOn w:val="DefaultParagraphFont"/>
    <w:rsid w:val="00375DBD"/>
  </w:style>
  <w:style w:type="character" w:styleId="Strong">
    <w:name w:val="Strong"/>
    <w:basedOn w:val="DefaultParagraphFont"/>
    <w:uiPriority w:val="22"/>
    <w:qFormat/>
    <w:rsid w:val="00375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D3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E4E9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4E9E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E7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4B"/>
  </w:style>
  <w:style w:type="paragraph" w:styleId="BalloonText">
    <w:name w:val="Balloon Text"/>
    <w:basedOn w:val="Normal"/>
    <w:link w:val="BalloonTextChar"/>
    <w:rsid w:val="0032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rsid w:val="00A149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507A0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507A0"/>
    <w:rPr>
      <w:rFonts w:ascii="Arial" w:hAnsi="Arial"/>
      <w:sz w:val="22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DE4E9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4E9E"/>
    <w:rPr>
      <w:rFonts w:ascii="Arial" w:hAnsi="Arial" w:cs="Arial"/>
      <w:b/>
      <w:color w:val="FFFFFF"/>
      <w:sz w:val="28"/>
      <w:szCs w:val="26"/>
    </w:rPr>
  </w:style>
  <w:style w:type="character" w:styleId="Hyperlink">
    <w:name w:val="Hyperlink"/>
    <w:basedOn w:val="DefaultParagraphFont"/>
    <w:rsid w:val="00DE4E9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4E9E"/>
    <w:rPr>
      <w:sz w:val="24"/>
      <w:szCs w:val="24"/>
      <w:lang w:val="en-CA" w:eastAsia="en-CA"/>
    </w:rPr>
  </w:style>
  <w:style w:type="character" w:styleId="HTMLCite">
    <w:name w:val="HTML Cite"/>
    <w:basedOn w:val="DefaultParagraphFont"/>
    <w:uiPriority w:val="99"/>
    <w:unhideWhenUsed/>
    <w:rsid w:val="00222944"/>
    <w:rPr>
      <w:i/>
      <w:iCs/>
    </w:rPr>
  </w:style>
  <w:style w:type="paragraph" w:customStyle="1" w:styleId="style27">
    <w:name w:val="style27"/>
    <w:basedOn w:val="Normal"/>
    <w:rsid w:val="0064668B"/>
    <w:pPr>
      <w:spacing w:before="100" w:beforeAutospacing="1" w:after="100" w:afterAutospacing="1"/>
    </w:pPr>
    <w:rPr>
      <w:rFonts w:ascii="Verdana" w:hAnsi="Verdana"/>
      <w:color w:val="004386"/>
      <w:sz w:val="18"/>
      <w:szCs w:val="18"/>
      <w:lang w:val="en-US" w:eastAsia="en-US"/>
    </w:rPr>
  </w:style>
  <w:style w:type="paragraph" w:customStyle="1" w:styleId="style71">
    <w:name w:val="style71"/>
    <w:basedOn w:val="Normal"/>
    <w:rsid w:val="0064668B"/>
    <w:pPr>
      <w:spacing w:before="100" w:beforeAutospacing="1" w:after="100" w:afterAutospacing="1"/>
    </w:pPr>
    <w:rPr>
      <w:rFonts w:ascii="Verdana" w:hAnsi="Verdana"/>
      <w:b/>
      <w:bCs/>
      <w:color w:val="004386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57D33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B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BD"/>
    <w:rPr>
      <w:b/>
      <w:bCs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D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375DBD"/>
    <w:pPr>
      <w:spacing w:before="100" w:beforeAutospacing="1" w:after="150" w:line="270" w:lineRule="atLeast"/>
    </w:pPr>
    <w:rPr>
      <w:sz w:val="18"/>
      <w:szCs w:val="18"/>
      <w:lang w:val="es-ES" w:eastAsia="es-ES"/>
    </w:rPr>
  </w:style>
  <w:style w:type="character" w:customStyle="1" w:styleId="apple-style-span">
    <w:name w:val="apple-style-span"/>
    <w:basedOn w:val="DefaultParagraphFont"/>
    <w:rsid w:val="00375DBD"/>
  </w:style>
  <w:style w:type="character" w:styleId="Strong">
    <w:name w:val="Strong"/>
    <w:basedOn w:val="DefaultParagraphFont"/>
    <w:uiPriority w:val="22"/>
    <w:qFormat/>
    <w:rsid w:val="00375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1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.sussburckel@triathl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ckland.triathl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anne.sussburckel@triathlon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ITU Document Template</vt:lpstr>
      <vt:lpstr>ITU Document Template</vt:lpstr>
    </vt:vector>
  </TitlesOfParts>
  <Company>ITU</Company>
  <LinksUpToDate>false</LinksUpToDate>
  <CharactersWithSpaces>2729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  <vt:variant>
        <vt:i4>2818116</vt:i4>
      </vt:variant>
      <vt:variant>
        <vt:i4>3</vt:i4>
      </vt:variant>
      <vt:variant>
        <vt:i4>0</vt:i4>
      </vt:variant>
      <vt:variant>
        <vt:i4>5</vt:i4>
      </vt:variant>
      <vt:variant>
        <vt:lpwstr>mailto:sheila.okelly@triathlon.org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Document Template</dc:title>
  <dc:creator>Loreen</dc:creator>
  <dc:description>template for ITU documents</dc:description>
  <cp:lastModifiedBy>Thanos</cp:lastModifiedBy>
  <cp:revision>4</cp:revision>
  <cp:lastPrinted>2008-11-07T01:00:00Z</cp:lastPrinted>
  <dcterms:created xsi:type="dcterms:W3CDTF">2012-04-30T18:11:00Z</dcterms:created>
  <dcterms:modified xsi:type="dcterms:W3CDTF">2012-05-02T16:50:00Z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Version">
    <vt:lpwstr/>
  </property>
</Properties>
</file>